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26FD0" w14:textId="77777777" w:rsidR="002F61F9" w:rsidRPr="00AF6D69" w:rsidRDefault="002F61F9" w:rsidP="002F61F9">
      <w:pPr>
        <w:pStyle w:val="-wm-msonormal"/>
        <w:shd w:val="clear" w:color="auto" w:fill="F6FFF2"/>
        <w:spacing w:before="0" w:beforeAutospacing="0" w:after="0" w:afterAutospacing="0"/>
        <w:jc w:val="center"/>
        <w:rPr>
          <w:rFonts w:ascii="Arial" w:hAnsi="Arial" w:cs="Arial"/>
          <w:b/>
          <w:u w:val="single"/>
        </w:rPr>
      </w:pPr>
      <w:r w:rsidRPr="00AF6D69">
        <w:rPr>
          <w:b/>
          <w:bCs/>
          <w:sz w:val="28"/>
          <w:szCs w:val="28"/>
          <w:u w:val="single"/>
        </w:rPr>
        <w:t>Čtené bohoslužby Břeclav</w:t>
      </w:r>
      <w:r w:rsidRPr="00AF6D69">
        <w:rPr>
          <w:rFonts w:ascii="Arial" w:hAnsi="Arial" w:cs="Arial"/>
          <w:b/>
          <w:u w:val="single"/>
        </w:rPr>
        <w:t> – neděle 4. 2. 2024</w:t>
      </w:r>
    </w:p>
    <w:p w14:paraId="7DD8400C" w14:textId="77777777" w:rsidR="002F61F9" w:rsidRPr="00AF6D69" w:rsidRDefault="002F61F9" w:rsidP="002F61F9">
      <w:pPr>
        <w:pStyle w:val="-wm-msonormal"/>
        <w:shd w:val="clear" w:color="auto" w:fill="F6FFF2"/>
        <w:spacing w:before="0" w:beforeAutospacing="0" w:after="0" w:afterAutospacing="0"/>
        <w:jc w:val="center"/>
        <w:rPr>
          <w:rFonts w:ascii="Arial" w:hAnsi="Arial" w:cs="Arial"/>
          <w:b/>
          <w:u w:val="single"/>
        </w:rPr>
      </w:pPr>
    </w:p>
    <w:p w14:paraId="6C1E031E" w14:textId="77777777" w:rsidR="002F61F9" w:rsidRPr="00AF6D69" w:rsidRDefault="002F61F9" w:rsidP="002F61F9">
      <w:pPr>
        <w:pStyle w:val="-wm-msonormal"/>
        <w:shd w:val="clear" w:color="auto" w:fill="F6FFF2"/>
        <w:spacing w:before="0" w:beforeAutospacing="0" w:after="0" w:afterAutospacing="0"/>
        <w:rPr>
          <w:sz w:val="28"/>
          <w:szCs w:val="28"/>
        </w:rPr>
      </w:pPr>
      <w:r w:rsidRPr="00AF6D69">
        <w:rPr>
          <w:b/>
          <w:bCs/>
          <w:sz w:val="28"/>
          <w:szCs w:val="28"/>
        </w:rPr>
        <w:t>Pozdrav</w:t>
      </w:r>
      <w:r w:rsidRPr="00AF6D69">
        <w:rPr>
          <w:sz w:val="28"/>
          <w:szCs w:val="28"/>
        </w:rPr>
        <w:t>: Milost vám a pokoj od Boha Otce i Pána Ježíše Krista</w:t>
      </w:r>
    </w:p>
    <w:p w14:paraId="566A925A" w14:textId="77777777" w:rsidR="002F61F9" w:rsidRPr="00AF6D69" w:rsidRDefault="002F61F9" w:rsidP="002F61F9">
      <w:pPr>
        <w:pStyle w:val="-wm-msonormal"/>
        <w:shd w:val="clear" w:color="auto" w:fill="F6FFF2"/>
        <w:spacing w:before="0" w:beforeAutospacing="0" w:after="0" w:afterAutospacing="0"/>
        <w:rPr>
          <w:rFonts w:ascii="Arial" w:hAnsi="Arial" w:cs="Arial"/>
        </w:rPr>
      </w:pPr>
    </w:p>
    <w:p w14:paraId="517D7BA8" w14:textId="77777777" w:rsidR="002F61F9" w:rsidRPr="00AF6D69" w:rsidRDefault="002F61F9" w:rsidP="002F61F9">
      <w:pPr>
        <w:shd w:val="clear" w:color="auto" w:fill="F6FFF2"/>
        <w:spacing w:after="0" w:line="240" w:lineRule="auto"/>
        <w:rPr>
          <w:rFonts w:ascii="Arial" w:eastAsia="Times New Roman" w:hAnsi="Arial" w:cs="Arial"/>
          <w:sz w:val="24"/>
          <w:szCs w:val="24"/>
          <w:lang w:eastAsia="cs-CZ"/>
        </w:rPr>
      </w:pPr>
      <w:r w:rsidRPr="00AF6D69">
        <w:rPr>
          <w:b/>
          <w:bCs/>
          <w:sz w:val="28"/>
          <w:szCs w:val="28"/>
        </w:rPr>
        <w:t>Introit:</w:t>
      </w:r>
      <w:r w:rsidRPr="00AF6D69">
        <w:rPr>
          <w:sz w:val="28"/>
          <w:szCs w:val="28"/>
        </w:rPr>
        <w:t> </w:t>
      </w:r>
      <w:r w:rsidRPr="00AF6D69">
        <w:rPr>
          <w:sz w:val="27"/>
          <w:szCs w:val="27"/>
        </w:rPr>
        <w:t xml:space="preserve">Ž 130, </w:t>
      </w:r>
      <w:proofErr w:type="gramStart"/>
      <w:r w:rsidRPr="00AF6D69">
        <w:rPr>
          <w:sz w:val="27"/>
          <w:szCs w:val="27"/>
        </w:rPr>
        <w:t>1 – 5</w:t>
      </w:r>
      <w:proofErr w:type="gramEnd"/>
      <w:r w:rsidRPr="00AF6D69">
        <w:rPr>
          <w:sz w:val="27"/>
          <w:szCs w:val="27"/>
        </w:rPr>
        <w:t xml:space="preserve"> </w:t>
      </w:r>
      <w:r w:rsidRPr="00AF6D69">
        <w:rPr>
          <w:rFonts w:ascii="Arial" w:eastAsia="Times New Roman" w:hAnsi="Arial" w:cs="Arial"/>
          <w:b/>
          <w:bCs/>
          <w:sz w:val="24"/>
          <w:szCs w:val="24"/>
          <w:lang w:eastAsia="cs-CZ"/>
        </w:rPr>
        <w:t>"Z hlubin bezedných tě volám, Hospodine, Panovníku, vyslyš můj hlas! Kéž tvé ucho pozorně vyslechne moje prosby. Budeš-li mít, Hospodine, na zřeteli nepravosti, kdo obstojí, Panovníku? Ale u tebe je odpuštění; tak vzbuzuješ bázeň. Skládám naději v Hospodina, má duše v něho naději skládá, čekám na jeho slovo."</w:t>
      </w:r>
    </w:p>
    <w:p w14:paraId="55FDCAA0" w14:textId="77777777" w:rsidR="002F61F9" w:rsidRPr="00AF6D69" w:rsidRDefault="002F61F9" w:rsidP="002F61F9">
      <w:pPr>
        <w:pStyle w:val="-wm-msonormal"/>
        <w:shd w:val="clear" w:color="auto" w:fill="F6FFF2"/>
        <w:spacing w:before="0" w:beforeAutospacing="0" w:after="0" w:afterAutospacing="0"/>
        <w:rPr>
          <w:rFonts w:ascii="Arial" w:hAnsi="Arial" w:cs="Arial"/>
        </w:rPr>
      </w:pPr>
    </w:p>
    <w:p w14:paraId="045339DD" w14:textId="77777777" w:rsidR="002F61F9" w:rsidRPr="00AF6D69" w:rsidRDefault="002F61F9" w:rsidP="002F61F9">
      <w:pPr>
        <w:pStyle w:val="-wm-msonormal"/>
        <w:shd w:val="clear" w:color="auto" w:fill="F6FFF2"/>
        <w:spacing w:before="0" w:beforeAutospacing="0" w:after="0" w:afterAutospacing="0"/>
        <w:rPr>
          <w:b/>
          <w:i/>
          <w:sz w:val="28"/>
          <w:szCs w:val="28"/>
        </w:rPr>
      </w:pPr>
      <w:r w:rsidRPr="00AF6D69">
        <w:rPr>
          <w:b/>
          <w:bCs/>
          <w:i/>
          <w:sz w:val="28"/>
          <w:szCs w:val="28"/>
        </w:rPr>
        <w:t>Píseň   147 </w:t>
      </w:r>
      <w:r w:rsidRPr="00AF6D69">
        <w:rPr>
          <w:b/>
          <w:i/>
          <w:sz w:val="28"/>
          <w:szCs w:val="28"/>
        </w:rPr>
        <w:t>Každý den</w:t>
      </w:r>
    </w:p>
    <w:p w14:paraId="07DF8FAE" w14:textId="77777777" w:rsidR="002F61F9" w:rsidRPr="00AF6D69" w:rsidRDefault="002F61F9" w:rsidP="002F61F9">
      <w:pPr>
        <w:pStyle w:val="-wm-msonormal"/>
        <w:shd w:val="clear" w:color="auto" w:fill="F6FFF2"/>
        <w:spacing w:before="0" w:beforeAutospacing="0" w:after="0" w:afterAutospacing="0"/>
        <w:rPr>
          <w:rFonts w:ascii="Arial" w:hAnsi="Arial" w:cs="Arial"/>
          <w:b/>
          <w:i/>
        </w:rPr>
      </w:pPr>
    </w:p>
    <w:p w14:paraId="2697C920" w14:textId="41A119D7" w:rsidR="002F61F9" w:rsidRDefault="002F61F9" w:rsidP="002F61F9">
      <w:pPr>
        <w:pStyle w:val="-wm-msonormal"/>
        <w:shd w:val="clear" w:color="auto" w:fill="F6FFF2"/>
        <w:spacing w:before="0" w:beforeAutospacing="0" w:after="0" w:afterAutospacing="0"/>
        <w:rPr>
          <w:rFonts w:ascii="Arial" w:hAnsi="Arial" w:cs="Arial"/>
        </w:rPr>
      </w:pPr>
      <w:proofErr w:type="gramStart"/>
      <w:r w:rsidRPr="00AF6D69">
        <w:rPr>
          <w:b/>
          <w:bCs/>
          <w:sz w:val="28"/>
          <w:szCs w:val="28"/>
        </w:rPr>
        <w:t>Ohlášky</w:t>
      </w:r>
      <w:r w:rsidRPr="00AF6D69">
        <w:rPr>
          <w:rFonts w:ascii="Arial" w:hAnsi="Arial" w:cs="Arial"/>
        </w:rPr>
        <w:t>  </w:t>
      </w:r>
      <w:r>
        <w:rPr>
          <w:rFonts w:ascii="Arial" w:hAnsi="Arial" w:cs="Arial"/>
        </w:rPr>
        <w:t>:</w:t>
      </w:r>
      <w:proofErr w:type="gramEnd"/>
      <w:r>
        <w:rPr>
          <w:rFonts w:ascii="Arial" w:hAnsi="Arial" w:cs="Arial"/>
        </w:rPr>
        <w:t>4.2.2024</w:t>
      </w:r>
    </w:p>
    <w:p w14:paraId="5A9850B9" w14:textId="6BC110AA" w:rsidR="002F61F9" w:rsidRDefault="002F61F9" w:rsidP="002F61F9">
      <w:pPr>
        <w:pStyle w:val="Normlnweb"/>
        <w:numPr>
          <w:ilvl w:val="0"/>
          <w:numId w:val="1"/>
        </w:numPr>
        <w:spacing w:before="0" w:beforeAutospacing="0" w:after="0" w:afterAutospacing="0"/>
        <w:ind w:left="284"/>
        <w:rPr>
          <w:color w:val="000000"/>
          <w:sz w:val="27"/>
          <w:szCs w:val="27"/>
        </w:rPr>
      </w:pPr>
      <w:r>
        <w:rPr>
          <w:color w:val="000000"/>
          <w:sz w:val="27"/>
          <w:szCs w:val="27"/>
        </w:rPr>
        <w:t xml:space="preserve">dnes je </w:t>
      </w:r>
      <w:r>
        <w:rPr>
          <w:color w:val="000000"/>
          <w:sz w:val="27"/>
          <w:szCs w:val="27"/>
        </w:rPr>
        <w:t xml:space="preserve">neděle </w:t>
      </w:r>
      <w:proofErr w:type="spellStart"/>
      <w:r>
        <w:rPr>
          <w:rStyle w:val="Siln"/>
          <w:rFonts w:ascii="Courier New" w:hAnsi="Courier New" w:cs="Courier New"/>
          <w:color w:val="000000"/>
          <w:sz w:val="27"/>
          <w:szCs w:val="27"/>
        </w:rPr>
        <w:t>Sexagesimae</w:t>
      </w:r>
      <w:proofErr w:type="spellEnd"/>
      <w:r>
        <w:rPr>
          <w:rFonts w:ascii="Courier New" w:hAnsi="Courier New" w:cs="Courier New"/>
          <w:color w:val="000000"/>
          <w:sz w:val="27"/>
          <w:szCs w:val="27"/>
        </w:rPr>
        <w:t> </w:t>
      </w:r>
      <w:r w:rsidRPr="002F61F9">
        <w:rPr>
          <w:color w:val="000000"/>
          <w:sz w:val="27"/>
          <w:szCs w:val="27"/>
        </w:rPr>
        <w:t xml:space="preserve">(60 dní před </w:t>
      </w:r>
      <w:r w:rsidRPr="002F61F9">
        <w:rPr>
          <w:color w:val="000000"/>
          <w:sz w:val="27"/>
          <w:szCs w:val="27"/>
        </w:rPr>
        <w:t>Velikonocemi</w:t>
      </w:r>
      <w:r w:rsidRPr="002F61F9">
        <w:rPr>
          <w:color w:val="000000"/>
          <w:sz w:val="27"/>
          <w:szCs w:val="27"/>
        </w:rPr>
        <w:t>)</w:t>
      </w:r>
      <w:r w:rsidRPr="002F61F9">
        <w:rPr>
          <w:color w:val="000000"/>
          <w:sz w:val="27"/>
          <w:szCs w:val="27"/>
        </w:rPr>
        <w:t xml:space="preserve"> </w:t>
      </w:r>
      <w:r>
        <w:rPr>
          <w:color w:val="000000"/>
          <w:sz w:val="27"/>
          <w:szCs w:val="27"/>
        </w:rPr>
        <w:t xml:space="preserve">poslouží nám kázáním sestra </w:t>
      </w:r>
      <w:r w:rsidRPr="00EE76AF">
        <w:rPr>
          <w:b/>
          <w:bCs/>
          <w:color w:val="000000"/>
          <w:sz w:val="27"/>
          <w:szCs w:val="27"/>
        </w:rPr>
        <w:t xml:space="preserve">Dita </w:t>
      </w:r>
      <w:proofErr w:type="spellStart"/>
      <w:r w:rsidRPr="00EE76AF">
        <w:rPr>
          <w:b/>
          <w:bCs/>
          <w:color w:val="000000"/>
          <w:sz w:val="27"/>
          <w:szCs w:val="27"/>
        </w:rPr>
        <w:t>Bartolšicová</w:t>
      </w:r>
      <w:proofErr w:type="spellEnd"/>
    </w:p>
    <w:p w14:paraId="205DA466" w14:textId="36BB1FF9" w:rsidR="002F61F9" w:rsidRPr="002F61F9" w:rsidRDefault="002F61F9" w:rsidP="002F61F9">
      <w:pPr>
        <w:pStyle w:val="Normlnweb"/>
        <w:numPr>
          <w:ilvl w:val="0"/>
          <w:numId w:val="1"/>
        </w:numPr>
        <w:spacing w:before="0" w:beforeAutospacing="0" w:after="0" w:afterAutospacing="0"/>
        <w:ind w:left="284"/>
        <w:rPr>
          <w:color w:val="000000"/>
          <w:sz w:val="27"/>
          <w:szCs w:val="27"/>
        </w:rPr>
      </w:pPr>
      <w:r>
        <w:rPr>
          <w:color w:val="000000"/>
          <w:sz w:val="27"/>
          <w:szCs w:val="27"/>
        </w:rPr>
        <w:t xml:space="preserve">Příští neděle </w:t>
      </w:r>
      <w:r>
        <w:rPr>
          <w:color w:val="000000"/>
          <w:sz w:val="27"/>
          <w:szCs w:val="27"/>
        </w:rPr>
        <w:t>11</w:t>
      </w:r>
      <w:r>
        <w:rPr>
          <w:color w:val="000000"/>
          <w:sz w:val="27"/>
          <w:szCs w:val="27"/>
        </w:rPr>
        <w:t xml:space="preserve">.2. budou bohoslužby jako obvykle v 9.30 </w:t>
      </w:r>
      <w:r>
        <w:rPr>
          <w:color w:val="000000"/>
          <w:sz w:val="27"/>
          <w:szCs w:val="27"/>
        </w:rPr>
        <w:t xml:space="preserve">po bohoslužbách </w:t>
      </w:r>
      <w:r>
        <w:rPr>
          <w:color w:val="000000"/>
          <w:sz w:val="27"/>
          <w:szCs w:val="27"/>
        </w:rPr>
        <w:t xml:space="preserve">Vzpomínka na sestru </w:t>
      </w:r>
      <w:proofErr w:type="spellStart"/>
      <w:r>
        <w:rPr>
          <w:color w:val="000000"/>
          <w:sz w:val="27"/>
          <w:szCs w:val="27"/>
        </w:rPr>
        <w:t>Bagoňovou</w:t>
      </w:r>
      <w:proofErr w:type="spellEnd"/>
      <w:r>
        <w:rPr>
          <w:color w:val="000000"/>
          <w:sz w:val="27"/>
          <w:szCs w:val="27"/>
        </w:rPr>
        <w:t>. v </w:t>
      </w:r>
      <w:proofErr w:type="gramStart"/>
      <w:r>
        <w:rPr>
          <w:color w:val="000000"/>
          <w:sz w:val="27"/>
          <w:szCs w:val="27"/>
        </w:rPr>
        <w:t>11h</w:t>
      </w:r>
      <w:proofErr w:type="gramEnd"/>
    </w:p>
    <w:p w14:paraId="437892B4" w14:textId="2C2A7950" w:rsidR="002F61F9" w:rsidRDefault="002F61F9" w:rsidP="002F61F9">
      <w:pPr>
        <w:pStyle w:val="Normlnweb"/>
        <w:numPr>
          <w:ilvl w:val="0"/>
          <w:numId w:val="1"/>
        </w:numPr>
        <w:spacing w:before="0" w:beforeAutospacing="0" w:after="0" w:afterAutospacing="0"/>
        <w:ind w:left="284"/>
        <w:rPr>
          <w:color w:val="000000"/>
          <w:sz w:val="27"/>
          <w:szCs w:val="27"/>
        </w:rPr>
      </w:pPr>
      <w:r w:rsidRPr="00EE76AF">
        <w:rPr>
          <w:b/>
          <w:bCs/>
          <w:color w:val="000000"/>
          <w:sz w:val="27"/>
          <w:szCs w:val="27"/>
        </w:rPr>
        <w:t xml:space="preserve">sbírka </w:t>
      </w:r>
      <w:r>
        <w:rPr>
          <w:color w:val="000000"/>
          <w:sz w:val="27"/>
          <w:szCs w:val="27"/>
        </w:rPr>
        <w:t xml:space="preserve">dnešní </w:t>
      </w:r>
      <w:r>
        <w:rPr>
          <w:color w:val="000000"/>
          <w:sz w:val="27"/>
          <w:szCs w:val="27"/>
        </w:rPr>
        <w:t>je pro potřeby našeho sboru</w:t>
      </w:r>
    </w:p>
    <w:p w14:paraId="03A0DF55" w14:textId="77777777" w:rsidR="002F61F9" w:rsidRDefault="002F61F9" w:rsidP="002F61F9">
      <w:pPr>
        <w:pStyle w:val="Normlnweb"/>
        <w:numPr>
          <w:ilvl w:val="0"/>
          <w:numId w:val="1"/>
        </w:numPr>
        <w:spacing w:before="0" w:beforeAutospacing="0" w:after="0" w:afterAutospacing="0"/>
        <w:ind w:left="284"/>
        <w:rPr>
          <w:color w:val="000000"/>
          <w:sz w:val="27"/>
          <w:szCs w:val="27"/>
        </w:rPr>
      </w:pPr>
      <w:r>
        <w:rPr>
          <w:color w:val="000000"/>
          <w:sz w:val="27"/>
          <w:szCs w:val="27"/>
        </w:rPr>
        <w:t xml:space="preserve">Kdo potřebuje </w:t>
      </w:r>
      <w:r w:rsidRPr="00DF6427">
        <w:rPr>
          <w:b/>
          <w:bCs/>
          <w:color w:val="000000"/>
          <w:sz w:val="27"/>
          <w:szCs w:val="27"/>
        </w:rPr>
        <w:t>potvrzení o darech</w:t>
      </w:r>
      <w:r>
        <w:rPr>
          <w:color w:val="000000"/>
          <w:sz w:val="27"/>
          <w:szCs w:val="27"/>
        </w:rPr>
        <w:t>, může se obrátit na sestru Grulichovou</w:t>
      </w:r>
    </w:p>
    <w:p w14:paraId="4DA46E7C" w14:textId="529177B7" w:rsidR="002F61F9" w:rsidRDefault="002F61F9" w:rsidP="002F61F9">
      <w:pPr>
        <w:pStyle w:val="Normlnweb"/>
        <w:numPr>
          <w:ilvl w:val="0"/>
          <w:numId w:val="1"/>
        </w:numPr>
        <w:spacing w:before="0" w:beforeAutospacing="0" w:after="0" w:afterAutospacing="0"/>
        <w:ind w:left="284"/>
        <w:rPr>
          <w:color w:val="000000"/>
          <w:sz w:val="27"/>
          <w:szCs w:val="27"/>
        </w:rPr>
      </w:pPr>
      <w:r w:rsidRPr="00DF6427">
        <w:rPr>
          <w:b/>
          <w:bCs/>
          <w:color w:val="000000"/>
          <w:sz w:val="27"/>
          <w:szCs w:val="27"/>
        </w:rPr>
        <w:t>program v týdnu</w:t>
      </w:r>
      <w:r>
        <w:rPr>
          <w:color w:val="000000"/>
          <w:sz w:val="27"/>
          <w:szCs w:val="27"/>
        </w:rPr>
        <w:t xml:space="preserve"> </w:t>
      </w:r>
      <w:r>
        <w:rPr>
          <w:color w:val="000000"/>
          <w:sz w:val="27"/>
          <w:szCs w:val="27"/>
        </w:rPr>
        <w:t>nebude</w:t>
      </w:r>
      <w:r>
        <w:rPr>
          <w:color w:val="000000"/>
          <w:sz w:val="27"/>
          <w:szCs w:val="27"/>
        </w:rPr>
        <w:t xml:space="preserve"> </w:t>
      </w:r>
      <w:r>
        <w:rPr>
          <w:color w:val="000000"/>
          <w:sz w:val="27"/>
          <w:szCs w:val="27"/>
        </w:rPr>
        <w:t>ani BH, ani</w:t>
      </w:r>
      <w:r>
        <w:rPr>
          <w:color w:val="000000"/>
          <w:sz w:val="27"/>
          <w:szCs w:val="27"/>
        </w:rPr>
        <w:t xml:space="preserve"> děti, protože jsou jarní prázdniny</w:t>
      </w:r>
    </w:p>
    <w:p w14:paraId="382F6423" w14:textId="4002FD67" w:rsidR="002F61F9" w:rsidRDefault="002F61F9" w:rsidP="002F61F9">
      <w:pPr>
        <w:pStyle w:val="Normlnweb"/>
        <w:numPr>
          <w:ilvl w:val="0"/>
          <w:numId w:val="1"/>
        </w:numPr>
        <w:spacing w:before="0" w:beforeAutospacing="0" w:after="0" w:afterAutospacing="0"/>
        <w:ind w:left="284"/>
        <w:rPr>
          <w:color w:val="000000"/>
          <w:sz w:val="27"/>
          <w:szCs w:val="27"/>
        </w:rPr>
      </w:pPr>
      <w:r w:rsidRPr="00DF6427">
        <w:rPr>
          <w:b/>
          <w:bCs/>
          <w:color w:val="000000"/>
          <w:sz w:val="27"/>
          <w:szCs w:val="27"/>
        </w:rPr>
        <w:t xml:space="preserve">konfirmandi </w:t>
      </w:r>
      <w:r>
        <w:rPr>
          <w:color w:val="000000"/>
          <w:sz w:val="27"/>
          <w:szCs w:val="27"/>
        </w:rPr>
        <w:t>dnes</w:t>
      </w:r>
      <w:r>
        <w:rPr>
          <w:color w:val="000000"/>
          <w:sz w:val="27"/>
          <w:szCs w:val="27"/>
        </w:rPr>
        <w:t xml:space="preserve"> nejsou a ani</w:t>
      </w:r>
      <w:r>
        <w:rPr>
          <w:color w:val="000000"/>
          <w:sz w:val="27"/>
          <w:szCs w:val="27"/>
        </w:rPr>
        <w:t xml:space="preserve"> příští neděli nebudou</w:t>
      </w:r>
    </w:p>
    <w:p w14:paraId="56233732" w14:textId="77777777" w:rsidR="002F61F9" w:rsidRDefault="002F61F9" w:rsidP="002F61F9">
      <w:pPr>
        <w:pStyle w:val="Normlnweb"/>
        <w:numPr>
          <w:ilvl w:val="0"/>
          <w:numId w:val="1"/>
        </w:numPr>
        <w:spacing w:before="0" w:beforeAutospacing="0" w:after="0" w:afterAutospacing="0"/>
        <w:ind w:left="284"/>
        <w:rPr>
          <w:color w:val="000000"/>
          <w:sz w:val="27"/>
          <w:szCs w:val="27"/>
        </w:rPr>
      </w:pPr>
      <w:r>
        <w:rPr>
          <w:color w:val="000000"/>
          <w:sz w:val="27"/>
          <w:szCs w:val="27"/>
        </w:rPr>
        <w:t xml:space="preserve">Sháníme plyšáky do </w:t>
      </w:r>
      <w:r w:rsidRPr="00C05433">
        <w:rPr>
          <w:b/>
          <w:bCs/>
          <w:color w:val="000000"/>
          <w:sz w:val="27"/>
          <w:szCs w:val="27"/>
        </w:rPr>
        <w:t>tomboly</w:t>
      </w:r>
      <w:r>
        <w:rPr>
          <w:b/>
          <w:bCs/>
          <w:color w:val="000000"/>
          <w:sz w:val="27"/>
          <w:szCs w:val="27"/>
        </w:rPr>
        <w:t xml:space="preserve">, </w:t>
      </w:r>
      <w:r w:rsidRPr="00C91771">
        <w:rPr>
          <w:color w:val="000000"/>
          <w:sz w:val="27"/>
          <w:szCs w:val="27"/>
        </w:rPr>
        <w:t>čisté pěkné</w:t>
      </w:r>
      <w:r>
        <w:rPr>
          <w:color w:val="000000"/>
          <w:sz w:val="27"/>
          <w:szCs w:val="27"/>
        </w:rPr>
        <w:t>, kdo máte, přineste</w:t>
      </w:r>
    </w:p>
    <w:p w14:paraId="2A52E3AD" w14:textId="5BD07F85" w:rsidR="002F61F9" w:rsidRDefault="002F61F9" w:rsidP="002F61F9">
      <w:pPr>
        <w:pStyle w:val="Normlnweb"/>
        <w:numPr>
          <w:ilvl w:val="0"/>
          <w:numId w:val="1"/>
        </w:numPr>
        <w:spacing w:before="0" w:beforeAutospacing="0" w:after="0" w:afterAutospacing="0"/>
        <w:ind w:left="284"/>
        <w:rPr>
          <w:color w:val="000000"/>
          <w:sz w:val="27"/>
          <w:szCs w:val="27"/>
        </w:rPr>
      </w:pPr>
      <w:r>
        <w:rPr>
          <w:color w:val="000000"/>
          <w:sz w:val="27"/>
          <w:szCs w:val="27"/>
        </w:rPr>
        <w:t xml:space="preserve">Narozeniny přímo dnes má </w:t>
      </w:r>
      <w:r>
        <w:rPr>
          <w:color w:val="000000"/>
          <w:sz w:val="27"/>
          <w:szCs w:val="27"/>
        </w:rPr>
        <w:t>Vranová Lydie</w:t>
      </w:r>
    </w:p>
    <w:p w14:paraId="280B8BF8" w14:textId="77777777" w:rsidR="002F61F9" w:rsidRPr="00AF6D69" w:rsidRDefault="002F61F9" w:rsidP="002F61F9">
      <w:pPr>
        <w:pStyle w:val="-wm-msonormal"/>
        <w:shd w:val="clear" w:color="auto" w:fill="F6FFF2"/>
        <w:spacing w:before="0" w:beforeAutospacing="0" w:after="0" w:afterAutospacing="0"/>
        <w:rPr>
          <w:rFonts w:ascii="Arial" w:hAnsi="Arial" w:cs="Arial"/>
        </w:rPr>
      </w:pPr>
    </w:p>
    <w:p w14:paraId="5E057D89" w14:textId="77777777" w:rsidR="002F61F9" w:rsidRPr="00AF6D69" w:rsidRDefault="002F61F9" w:rsidP="002F61F9">
      <w:pPr>
        <w:pStyle w:val="-wm-msonormal"/>
        <w:shd w:val="clear" w:color="auto" w:fill="F6FFF2"/>
        <w:spacing w:before="0" w:beforeAutospacing="0" w:after="0" w:afterAutospacing="0"/>
        <w:rPr>
          <w:b/>
          <w:bCs/>
          <w:i/>
          <w:sz w:val="28"/>
          <w:szCs w:val="28"/>
        </w:rPr>
      </w:pPr>
      <w:proofErr w:type="gramStart"/>
      <w:r w:rsidRPr="00AF6D69">
        <w:rPr>
          <w:b/>
          <w:bCs/>
          <w:i/>
          <w:sz w:val="28"/>
          <w:szCs w:val="28"/>
        </w:rPr>
        <w:t>Píseň  722</w:t>
      </w:r>
      <w:proofErr w:type="gramEnd"/>
      <w:r w:rsidRPr="00AF6D69">
        <w:rPr>
          <w:b/>
          <w:bCs/>
          <w:i/>
          <w:sz w:val="28"/>
          <w:szCs w:val="28"/>
        </w:rPr>
        <w:t xml:space="preserve"> Já volám k tobě</w:t>
      </w:r>
    </w:p>
    <w:p w14:paraId="13ADE5D0" w14:textId="77777777" w:rsidR="002F61F9" w:rsidRPr="00AF6D69" w:rsidRDefault="002F61F9" w:rsidP="002F61F9">
      <w:pPr>
        <w:pStyle w:val="-wm-msonormal"/>
        <w:shd w:val="clear" w:color="auto" w:fill="F6FFF2"/>
        <w:spacing w:before="0" w:beforeAutospacing="0" w:after="0" w:afterAutospacing="0"/>
        <w:rPr>
          <w:rFonts w:ascii="Arial" w:hAnsi="Arial" w:cs="Arial"/>
          <w:i/>
        </w:rPr>
      </w:pPr>
    </w:p>
    <w:p w14:paraId="11560567" w14:textId="77777777" w:rsidR="002F61F9" w:rsidRPr="00AF6D69" w:rsidRDefault="002F61F9" w:rsidP="002F61F9">
      <w:pPr>
        <w:shd w:val="clear" w:color="auto" w:fill="F6FFF2"/>
        <w:spacing w:after="0" w:line="240" w:lineRule="auto"/>
        <w:rPr>
          <w:rFonts w:ascii="Arial" w:eastAsia="Times New Roman" w:hAnsi="Arial" w:cs="Arial"/>
          <w:sz w:val="24"/>
          <w:szCs w:val="24"/>
          <w:lang w:eastAsia="cs-CZ"/>
        </w:rPr>
      </w:pPr>
      <w:r w:rsidRPr="00AF6D69">
        <w:rPr>
          <w:b/>
          <w:bCs/>
          <w:sz w:val="28"/>
          <w:szCs w:val="28"/>
        </w:rPr>
        <w:t xml:space="preserve">Modlitba… </w:t>
      </w:r>
      <w:r w:rsidRPr="00AF6D69">
        <w:rPr>
          <w:rFonts w:ascii="Arial" w:eastAsia="Times New Roman" w:hAnsi="Arial" w:cs="Arial"/>
          <w:b/>
          <w:bCs/>
          <w:sz w:val="24"/>
          <w:szCs w:val="24"/>
          <w:lang w:eastAsia="cs-CZ"/>
        </w:rPr>
        <w:t xml:space="preserve">"Hospodine, náš Bože, skláníme se před tajemstvím tvé moudrosti a síly. My jsme častokrát bezradní nad otázkami, které před nás život staví, mnohému nerozumíme, mnohé je nám nepochopitelné. A přece jsme uvěřili a věříme, že ty máš všechno ve své moci a vládneš nade vším. Děkujeme ti, Pane, za tento dar víry, děkujeme ti, že u tebe smíme hledat bezpečí. </w:t>
      </w:r>
      <w:r w:rsidRPr="00AF6D69">
        <w:rPr>
          <w:rFonts w:ascii="Arial" w:eastAsia="Times New Roman" w:hAnsi="Arial" w:cs="Arial"/>
          <w:b/>
          <w:bCs/>
          <w:sz w:val="24"/>
          <w:szCs w:val="24"/>
          <w:lang w:eastAsia="cs-CZ"/>
        </w:rPr>
        <w:t>Prosíme tě, promluv k nám svým slovem, tak abychom byli povzbuzeni do dalších dnů a naše víra se upevnila. Amen."</w:t>
      </w:r>
    </w:p>
    <w:p w14:paraId="2C19F3AC" w14:textId="77777777" w:rsidR="002F61F9" w:rsidRPr="00AF6D69" w:rsidRDefault="002F61F9" w:rsidP="002F61F9">
      <w:pPr>
        <w:pStyle w:val="-wm-msonormal"/>
        <w:shd w:val="clear" w:color="auto" w:fill="F6FFF2"/>
        <w:spacing w:before="0" w:beforeAutospacing="0" w:after="0" w:afterAutospacing="0"/>
        <w:rPr>
          <w:rFonts w:ascii="Arial" w:hAnsi="Arial" w:cs="Arial"/>
        </w:rPr>
      </w:pPr>
    </w:p>
    <w:p w14:paraId="7AA5CA3F" w14:textId="77777777" w:rsidR="002F61F9" w:rsidRPr="00AF6D69" w:rsidRDefault="002F61F9" w:rsidP="002F61F9">
      <w:pPr>
        <w:spacing w:before="120" w:after="100" w:afterAutospacing="1" w:line="240" w:lineRule="auto"/>
        <w:rPr>
          <w:sz w:val="27"/>
          <w:szCs w:val="27"/>
        </w:rPr>
      </w:pPr>
      <w:r w:rsidRPr="00AF6D69">
        <w:rPr>
          <w:b/>
          <w:bCs/>
          <w:sz w:val="28"/>
          <w:szCs w:val="28"/>
        </w:rPr>
        <w:t>1. čtení </w:t>
      </w:r>
      <w:r w:rsidRPr="00AF6D69">
        <w:rPr>
          <w:sz w:val="27"/>
          <w:szCs w:val="27"/>
        </w:rPr>
        <w:t xml:space="preserve">Ab 3, </w:t>
      </w:r>
      <w:proofErr w:type="gramStart"/>
      <w:r w:rsidRPr="00AF6D69">
        <w:rPr>
          <w:sz w:val="27"/>
          <w:szCs w:val="27"/>
        </w:rPr>
        <w:t>17 – 18</w:t>
      </w:r>
      <w:proofErr w:type="gramEnd"/>
    </w:p>
    <w:p w14:paraId="454CDF01" w14:textId="77777777" w:rsidR="002F61F9" w:rsidRPr="00AF6D69" w:rsidRDefault="002F61F9" w:rsidP="002F61F9">
      <w:pPr>
        <w:spacing w:before="120" w:after="100" w:afterAutospacing="1" w:line="240" w:lineRule="auto"/>
        <w:rPr>
          <w:rFonts w:ascii="Arial" w:eastAsia="Times New Roman" w:hAnsi="Arial" w:cs="Arial"/>
          <w:b/>
          <w:spacing w:val="8"/>
          <w:sz w:val="24"/>
          <w:szCs w:val="24"/>
          <w:lang w:eastAsia="cs-CZ"/>
        </w:rPr>
      </w:pPr>
      <w:r w:rsidRPr="00AF6D69">
        <w:rPr>
          <w:rFonts w:ascii="Arial" w:eastAsia="Times New Roman" w:hAnsi="Arial" w:cs="Arial"/>
          <w:b/>
          <w:spacing w:val="8"/>
          <w:sz w:val="24"/>
          <w:szCs w:val="24"/>
          <w:lang w:eastAsia="cs-CZ"/>
        </w:rPr>
        <w:t>I kdyby fíkovník nevypučel, réva nedala výnos, selhala plodnost olivy, pole nevydala pokrm, z ohrady zmizel brav, ve chlévech dobytek nebyl, já budu jásotem oslavovat Hospodina, jásat k chvále Boha, který je má spása. Panovník Hospodin je moje síla. Učinil mé nohy hbité jako nohy laně, po posvátných návrších mi dává šlapat. Pro předního zpěváka za doprovodu strunných nástrojů.</w:t>
      </w:r>
    </w:p>
    <w:p w14:paraId="3113F69E" w14:textId="77777777" w:rsidR="002F61F9" w:rsidRPr="00AF6D69" w:rsidRDefault="002F61F9" w:rsidP="002F61F9">
      <w:pPr>
        <w:pStyle w:val="-wm-msonormal"/>
        <w:shd w:val="clear" w:color="auto" w:fill="F6FFF2"/>
        <w:spacing w:before="0" w:beforeAutospacing="0" w:after="0" w:afterAutospacing="0"/>
        <w:rPr>
          <w:rFonts w:ascii="Arial" w:hAnsi="Arial" w:cs="Arial"/>
          <w:i/>
        </w:rPr>
      </w:pPr>
      <w:r w:rsidRPr="00AF6D69">
        <w:rPr>
          <w:b/>
          <w:bCs/>
          <w:i/>
          <w:sz w:val="28"/>
          <w:szCs w:val="28"/>
        </w:rPr>
        <w:t>Píseň</w:t>
      </w:r>
      <w:r w:rsidRPr="00AF6D69">
        <w:rPr>
          <w:i/>
          <w:sz w:val="28"/>
          <w:szCs w:val="28"/>
        </w:rPr>
        <w:t> </w:t>
      </w:r>
      <w:r w:rsidRPr="00AF6D69">
        <w:rPr>
          <w:b/>
          <w:bCs/>
          <w:i/>
          <w:sz w:val="28"/>
          <w:szCs w:val="28"/>
        </w:rPr>
        <w:t>   </w:t>
      </w:r>
      <w:r w:rsidRPr="00AF6D69">
        <w:rPr>
          <w:b/>
          <w:i/>
          <w:sz w:val="27"/>
          <w:szCs w:val="27"/>
        </w:rPr>
        <w:t>730 Nezná tu nikdo soužení mé</w:t>
      </w:r>
    </w:p>
    <w:p w14:paraId="65E8C94A" w14:textId="77777777" w:rsidR="002F61F9" w:rsidRPr="00AF6D69" w:rsidRDefault="002F61F9" w:rsidP="002F61F9">
      <w:pPr>
        <w:spacing w:before="120" w:after="100" w:afterAutospacing="1" w:line="240" w:lineRule="auto"/>
        <w:rPr>
          <w:b/>
          <w:bCs/>
          <w:sz w:val="28"/>
          <w:szCs w:val="28"/>
        </w:rPr>
      </w:pPr>
      <w:r w:rsidRPr="00AF6D69">
        <w:rPr>
          <w:b/>
          <w:bCs/>
          <w:sz w:val="28"/>
          <w:szCs w:val="28"/>
        </w:rPr>
        <w:t xml:space="preserve">čtení </w:t>
      </w:r>
      <w:r w:rsidRPr="00AF6D69">
        <w:rPr>
          <w:sz w:val="27"/>
          <w:szCs w:val="27"/>
        </w:rPr>
        <w:t xml:space="preserve">Job 1, </w:t>
      </w:r>
      <w:proofErr w:type="gramStart"/>
      <w:r w:rsidRPr="00AF6D69">
        <w:rPr>
          <w:sz w:val="27"/>
          <w:szCs w:val="27"/>
        </w:rPr>
        <w:t>6 – 12</w:t>
      </w:r>
      <w:proofErr w:type="gramEnd"/>
      <w:r w:rsidRPr="00AF6D69">
        <w:rPr>
          <w:b/>
          <w:bCs/>
          <w:sz w:val="28"/>
          <w:szCs w:val="28"/>
        </w:rPr>
        <w:t xml:space="preserve"> </w:t>
      </w:r>
    </w:p>
    <w:p w14:paraId="2E7EF712" w14:textId="77777777" w:rsidR="002F61F9" w:rsidRPr="00AF6D69" w:rsidRDefault="002F61F9" w:rsidP="00632438">
      <w:pPr>
        <w:spacing w:before="120" w:after="0" w:line="240" w:lineRule="auto"/>
        <w:rPr>
          <w:rFonts w:ascii="Arial" w:eastAsia="Times New Roman" w:hAnsi="Arial" w:cs="Arial"/>
          <w:b/>
          <w:spacing w:val="8"/>
          <w:sz w:val="24"/>
          <w:szCs w:val="24"/>
          <w:lang w:eastAsia="cs-CZ"/>
        </w:rPr>
      </w:pPr>
      <w:r w:rsidRPr="00AF6D69">
        <w:rPr>
          <w:rFonts w:ascii="Arial" w:eastAsia="Times New Roman" w:hAnsi="Arial" w:cs="Arial"/>
          <w:b/>
          <w:spacing w:val="8"/>
          <w:sz w:val="24"/>
          <w:szCs w:val="24"/>
          <w:lang w:eastAsia="cs-CZ"/>
        </w:rPr>
        <w:t xml:space="preserve">Nastal pak den, kdy přišli synové Boží, aby předstoupili před Hospodina; přišel mezi ně i satan. Hospodin se satana zeptal: „Odkud přicházíš?“ Satan Hospodinu odpověděl: „Procházel jsem zemi křížem krážem.“ Hospodin se satana zeptal: „Zdalipak sis všiml mého služebníka </w:t>
      </w:r>
      <w:proofErr w:type="spellStart"/>
      <w:r w:rsidRPr="00AF6D69">
        <w:rPr>
          <w:rFonts w:ascii="Arial" w:eastAsia="Times New Roman" w:hAnsi="Arial" w:cs="Arial"/>
          <w:b/>
          <w:spacing w:val="8"/>
          <w:sz w:val="24"/>
          <w:szCs w:val="24"/>
          <w:lang w:eastAsia="cs-CZ"/>
        </w:rPr>
        <w:t>Jóba</w:t>
      </w:r>
      <w:proofErr w:type="spellEnd"/>
      <w:r w:rsidRPr="00AF6D69">
        <w:rPr>
          <w:rFonts w:ascii="Arial" w:eastAsia="Times New Roman" w:hAnsi="Arial" w:cs="Arial"/>
          <w:b/>
          <w:spacing w:val="8"/>
          <w:sz w:val="24"/>
          <w:szCs w:val="24"/>
          <w:lang w:eastAsia="cs-CZ"/>
        </w:rPr>
        <w:t xml:space="preserve">? Nemá na zemi sobě rovného. Je to muž bezúhonný a přímý, bojí se Boha a vystříhá se zlého.“ Satan však Hospodinu odpověděl: „Cožpak se </w:t>
      </w:r>
      <w:proofErr w:type="spellStart"/>
      <w:r w:rsidRPr="00AF6D69">
        <w:rPr>
          <w:rFonts w:ascii="Arial" w:eastAsia="Times New Roman" w:hAnsi="Arial" w:cs="Arial"/>
          <w:b/>
          <w:spacing w:val="8"/>
          <w:sz w:val="24"/>
          <w:szCs w:val="24"/>
          <w:lang w:eastAsia="cs-CZ"/>
        </w:rPr>
        <w:t>Jób</w:t>
      </w:r>
      <w:proofErr w:type="spellEnd"/>
      <w:r w:rsidRPr="00AF6D69">
        <w:rPr>
          <w:rFonts w:ascii="Arial" w:eastAsia="Times New Roman" w:hAnsi="Arial" w:cs="Arial"/>
          <w:b/>
          <w:spacing w:val="8"/>
          <w:sz w:val="24"/>
          <w:szCs w:val="24"/>
          <w:lang w:eastAsia="cs-CZ"/>
        </w:rPr>
        <w:t xml:space="preserve"> bojí Boha bezdůvodně? Vždyť jsi ho ze všech stran ohradil, rovněž jeho dům a všechno, co má. Dílu jeho rukou žehnáš a jeho stáda se na zemi rozmohla. Ale jen vztáhni ruku a zasáhni všechno, co má, hned ti bude do očí zlořečit.“ </w:t>
      </w:r>
    </w:p>
    <w:p w14:paraId="03527EB1" w14:textId="6904B48B" w:rsidR="002F61F9" w:rsidRDefault="002F61F9" w:rsidP="002F61F9">
      <w:pPr>
        <w:pStyle w:val="Normlnweb"/>
        <w:rPr>
          <w:color w:val="000000"/>
          <w:sz w:val="27"/>
          <w:szCs w:val="27"/>
        </w:rPr>
      </w:pPr>
      <w:r>
        <w:rPr>
          <w:color w:val="000000"/>
          <w:sz w:val="27"/>
          <w:szCs w:val="27"/>
        </w:rPr>
        <w:t>Hospodin na to satanovi odvětil: „Nuže, měj si moc nade vším, co mu patří, pouze na něho ruku nevztahuj.“ A satan od Hospodina odešel.</w:t>
      </w:r>
    </w:p>
    <w:p w14:paraId="6730D536" w14:textId="77777777" w:rsidR="00632438" w:rsidRDefault="00632438" w:rsidP="00632438">
      <w:pPr>
        <w:pStyle w:val="Normlnweb"/>
        <w:rPr>
          <w:b/>
          <w:sz w:val="27"/>
          <w:szCs w:val="27"/>
          <w:u w:val="single"/>
        </w:rPr>
      </w:pPr>
    </w:p>
    <w:p w14:paraId="0C48D678" w14:textId="77777777" w:rsidR="00632438" w:rsidRDefault="00632438" w:rsidP="00632438">
      <w:pPr>
        <w:pStyle w:val="Normlnweb"/>
        <w:rPr>
          <w:b/>
          <w:sz w:val="27"/>
          <w:szCs w:val="27"/>
          <w:u w:val="single"/>
        </w:rPr>
      </w:pPr>
    </w:p>
    <w:p w14:paraId="4E24FFE2" w14:textId="57705A66" w:rsidR="00632438" w:rsidRPr="00AF6D69" w:rsidRDefault="00632438" w:rsidP="00632438">
      <w:pPr>
        <w:pStyle w:val="Normlnweb"/>
        <w:rPr>
          <w:sz w:val="27"/>
          <w:szCs w:val="27"/>
        </w:rPr>
      </w:pPr>
      <w:r w:rsidRPr="00AF6D69">
        <w:rPr>
          <w:b/>
          <w:sz w:val="27"/>
          <w:szCs w:val="27"/>
          <w:u w:val="single"/>
        </w:rPr>
        <w:lastRenderedPageBreak/>
        <w:t>Kázání</w:t>
      </w:r>
      <w:r w:rsidRPr="00AF6D69">
        <w:rPr>
          <w:sz w:val="27"/>
          <w:szCs w:val="27"/>
        </w:rPr>
        <w:t xml:space="preserve"> (podle P. Hoška)</w:t>
      </w:r>
    </w:p>
    <w:p w14:paraId="506EBE2C" w14:textId="1BD27562" w:rsidR="002F61F9" w:rsidRDefault="002F61F9" w:rsidP="002F61F9">
      <w:pPr>
        <w:pStyle w:val="Normlnweb"/>
        <w:rPr>
          <w:color w:val="000000"/>
          <w:sz w:val="27"/>
          <w:szCs w:val="27"/>
        </w:rPr>
      </w:pPr>
      <w:r>
        <w:rPr>
          <w:color w:val="000000"/>
          <w:sz w:val="27"/>
          <w:szCs w:val="27"/>
        </w:rPr>
        <w:t>Milé sestry a milí bratři,</w:t>
      </w:r>
      <w:r w:rsidR="00632438">
        <w:rPr>
          <w:color w:val="000000"/>
          <w:sz w:val="27"/>
          <w:szCs w:val="27"/>
        </w:rPr>
        <w:t xml:space="preserve"> </w:t>
      </w:r>
      <w:r>
        <w:rPr>
          <w:color w:val="000000"/>
          <w:sz w:val="27"/>
          <w:szCs w:val="27"/>
        </w:rPr>
        <w:t>verše této scény, které jsme právě vyslechli, nás vedou přímo mezi nebešťany. Job nemá ani tušení, že se o něm jedná před trůnem Všemocného. Nebude proto rozumět ranám, které na něho dolehnou, bude zápasit o svou víru, bude si zoufat a dovolávat se Boha jako svědka. Na událostech, které Joba stihnou, je zúčastněn sám Bůh a je ve všem dění, které se v Jobově příběhu začne rozvíjet. A tak stejně jako Job i my se uprostřed mnohých bolestných zkoušek můžeme Boha dotazovat, proč dopouští zlo?</w:t>
      </w:r>
    </w:p>
    <w:p w14:paraId="438282B0" w14:textId="77777777" w:rsidR="002F61F9" w:rsidRDefault="002F61F9" w:rsidP="002F61F9">
      <w:pPr>
        <w:pStyle w:val="Normlnweb"/>
        <w:rPr>
          <w:color w:val="000000"/>
          <w:sz w:val="27"/>
          <w:szCs w:val="27"/>
        </w:rPr>
      </w:pPr>
      <w:r>
        <w:rPr>
          <w:color w:val="000000"/>
          <w:sz w:val="27"/>
          <w:szCs w:val="27"/>
        </w:rPr>
        <w:t xml:space="preserve">Jednou z knih, která hledá odpověď na tuto otázku je svědectví psychologa Viktora </w:t>
      </w:r>
      <w:proofErr w:type="spellStart"/>
      <w:r>
        <w:rPr>
          <w:color w:val="000000"/>
          <w:sz w:val="27"/>
          <w:szCs w:val="27"/>
        </w:rPr>
        <w:t>Frankla</w:t>
      </w:r>
      <w:proofErr w:type="spellEnd"/>
      <w:r>
        <w:rPr>
          <w:color w:val="000000"/>
          <w:sz w:val="27"/>
          <w:szCs w:val="27"/>
        </w:rPr>
        <w:t xml:space="preserve"> o jeho vlastní zkušenosti v koncentračním táboře. Je to kniha, kterou on s tím psychologickým pohledem, ale zároveň s tou šílenou zkušeností v koncentračním táboře napsal a dal jí pozoruhodný název „A přesto říci životu ano“. Přesto čeho byl svědkem, přesto co se dělo kolem, přesto všechno říci životu „ano“, nepropadnout beznaději, hořkosti a nějak se dobrat kladnému přitakání životu. Samozřejmě </w:t>
      </w:r>
      <w:proofErr w:type="spellStart"/>
      <w:r>
        <w:rPr>
          <w:color w:val="000000"/>
          <w:sz w:val="27"/>
          <w:szCs w:val="27"/>
        </w:rPr>
        <w:t>Frankl</w:t>
      </w:r>
      <w:proofErr w:type="spellEnd"/>
      <w:r>
        <w:rPr>
          <w:color w:val="000000"/>
          <w:sz w:val="27"/>
          <w:szCs w:val="27"/>
        </w:rPr>
        <w:t xml:space="preserve"> vůbec nesoudí ty, kdo beznadějně propadli té hořkosti, to nejde soudit. Nikdo z nás nemůže o nikom vyslovit soud. On ukazuje, jak ti, kdo dokázali najít nějaký smysl navzdory té absurditě tomu nesmyslnému utrpení. Dokonce i lépe odolávali těm trápením. On užívá ten známý pozoruhodný příklad, jak jeden z jeho spoluvězňů – filatelista – </w:t>
      </w:r>
      <w:proofErr w:type="spellStart"/>
      <w:r>
        <w:rPr>
          <w:color w:val="000000"/>
          <w:sz w:val="27"/>
          <w:szCs w:val="27"/>
        </w:rPr>
        <w:t>denodenně</w:t>
      </w:r>
      <w:proofErr w:type="spellEnd"/>
      <w:r>
        <w:rPr>
          <w:color w:val="000000"/>
          <w:sz w:val="27"/>
          <w:szCs w:val="27"/>
        </w:rPr>
        <w:t xml:space="preserve"> myslel na svoji sbírku známek. To mu pomáhalo, ta naděje, že se znovu shledá se svojí sbírkou známek. Ta mu dávala sílu, aby se nějak vyrovnal s tím, co se dělo dnes a denně v koncentračním táboře. Může nám to přijít jako banalita, asi bychom raději slyšeli, že se chtěl shledat se svými bližními nebo přáteli. V tomto případě ten člověk dokázal odolat beznaději, hořkosti a úplné rezignaci, protože se těšil, že se znovu shledá se svojí sbírkou známek.</w:t>
      </w:r>
    </w:p>
    <w:p w14:paraId="00DC7893" w14:textId="77777777" w:rsidR="002F61F9" w:rsidRDefault="002F61F9" w:rsidP="002F61F9">
      <w:pPr>
        <w:pStyle w:val="Normlnweb"/>
        <w:rPr>
          <w:color w:val="000000"/>
          <w:sz w:val="27"/>
          <w:szCs w:val="27"/>
        </w:rPr>
      </w:pPr>
      <w:r>
        <w:rPr>
          <w:color w:val="000000"/>
          <w:sz w:val="27"/>
          <w:szCs w:val="27"/>
        </w:rPr>
        <w:t xml:space="preserve">Pro nás lidi totiž není to nejhorší bolest, ale nesmyslná bolest. Nesmyslná bolest, to, co se zdá, že je zcela absurdní a k ničemu nevede. Jaký může mít smysl bolest? Jaký může mít smysl to, co zakoušíme my lidé, to zlo jako bezpráví jako nespravedlnost? Tak ta perspektiva víry, ať už ji sdílíme </w:t>
      </w:r>
      <w:proofErr w:type="gramStart"/>
      <w:r>
        <w:rPr>
          <w:color w:val="000000"/>
          <w:sz w:val="27"/>
          <w:szCs w:val="27"/>
        </w:rPr>
        <w:t>a nebo</w:t>
      </w:r>
      <w:proofErr w:type="gramEnd"/>
      <w:r>
        <w:rPr>
          <w:color w:val="000000"/>
          <w:sz w:val="27"/>
          <w:szCs w:val="27"/>
        </w:rPr>
        <w:t xml:space="preserve"> ne, je rozhodně útěšná. To je zřejmé. Člověk, který dokáže ve víře přitakat tomu, že jednou Bůh setře všelikou slzu, to je ta nejsilnější víra. Tak jestliže je řečeno v tom výhledu té zaslíbené budoucnosti, že Bůh jednou setře všelikou slzu, tak je zřejmé, že člověk, který dokáže z této důvěry čerpat útěchu a naději, tak snáz nějak odolá utrpení, tak snáz nějak nese břímě toho, co na něj doléhá, co je těžké, jestliže smí hledět s nadějí do věčnosti, kde Bůh setře všelikou slzu. Samozřejmě mohli bychom uvést jako velký protipříklad takové tragédie jako byla 2. světová válka s těmi tisíci, miliony zbytečných nesmyslných zmarnění životů, ale tak jako jste asi už slyšeli, byli lidé, kteří v průběhu 2. světové války víru ztratili, tak byli také mnozí, kteří ji našli, dokonce někteří víru jako oporu jako pevnou půdu pod nohama.</w:t>
      </w:r>
    </w:p>
    <w:p w14:paraId="250A62B1" w14:textId="77777777" w:rsidR="002F61F9" w:rsidRDefault="002F61F9" w:rsidP="002F61F9">
      <w:pPr>
        <w:pStyle w:val="Normlnweb"/>
        <w:rPr>
          <w:color w:val="000000"/>
          <w:sz w:val="27"/>
          <w:szCs w:val="27"/>
        </w:rPr>
      </w:pPr>
      <w:r>
        <w:rPr>
          <w:color w:val="000000"/>
          <w:sz w:val="27"/>
          <w:szCs w:val="27"/>
        </w:rPr>
        <w:t xml:space="preserve">Dalším velkým myslitelem 20. století, který se významně zabýval otázkou „Proč Bůh dopouští zlo?“ byl C. S. Lewis. V </w:t>
      </w:r>
      <w:proofErr w:type="spellStart"/>
      <w:r>
        <w:rPr>
          <w:color w:val="000000"/>
          <w:sz w:val="27"/>
          <w:szCs w:val="27"/>
        </w:rPr>
        <w:t>knihze</w:t>
      </w:r>
      <w:proofErr w:type="spellEnd"/>
      <w:r>
        <w:rPr>
          <w:color w:val="000000"/>
          <w:sz w:val="27"/>
          <w:szCs w:val="27"/>
        </w:rPr>
        <w:t xml:space="preserve"> „Problém bolesti“ vyslovuje tu známou často citovanou větu: „My lidé někdy, tak jak jsme zahrnuti vším možným, co nás obklopuje v životě, tak jako kdybychom se stali nedoslýchavými, a tak Bůh někdy používá bolest jako „Boží megafon“ pro hluchý svět. Bolest jako Boží megafon burcující hluchý svět. Je to myšlenka, kterou známe</w:t>
      </w:r>
    </w:p>
    <w:p w14:paraId="1A78D820" w14:textId="77777777" w:rsidR="002F61F9" w:rsidRDefault="002F61F9" w:rsidP="002F61F9">
      <w:pPr>
        <w:pStyle w:val="Normlnweb"/>
        <w:rPr>
          <w:color w:val="000000"/>
          <w:sz w:val="27"/>
          <w:szCs w:val="27"/>
        </w:rPr>
      </w:pPr>
      <w:r>
        <w:rPr>
          <w:color w:val="000000"/>
          <w:sz w:val="27"/>
          <w:szCs w:val="27"/>
        </w:rPr>
        <w:t xml:space="preserve">z kázání hebrejských proroků, ti zase často hovoří o tom, že ztučnělo srdce lidu a jestliže to srdce ztučnělo, obalilo se tukem, tak někdy Pán Bůh musí jako trpělivý Otec vychovávat ten svůj lid odtučňovací kúrou, nějakým trápením, které dopustí, aby to </w:t>
      </w:r>
      <w:proofErr w:type="spellStart"/>
      <w:r>
        <w:rPr>
          <w:color w:val="000000"/>
          <w:sz w:val="27"/>
          <w:szCs w:val="27"/>
        </w:rPr>
        <w:t>ztučnělé</w:t>
      </w:r>
      <w:proofErr w:type="spellEnd"/>
      <w:r>
        <w:rPr>
          <w:color w:val="000000"/>
          <w:sz w:val="27"/>
          <w:szCs w:val="27"/>
        </w:rPr>
        <w:t xml:space="preserve"> srdce bylo zbaveno těch tukových obalů. Takže bolest </w:t>
      </w:r>
      <w:r>
        <w:rPr>
          <w:color w:val="000000"/>
          <w:sz w:val="27"/>
          <w:szCs w:val="27"/>
        </w:rPr>
        <w:lastRenderedPageBreak/>
        <w:t>jako něco, co může sloužit k zušlechťování charakteru, ale samozřejmě pak jsme také svědky takové nespravedlnosti, takového neštěstí, kde jakoby není v dohledu žádný pedagogicky kýžený efekt.</w:t>
      </w:r>
    </w:p>
    <w:p w14:paraId="29080EF8" w14:textId="77777777" w:rsidR="002F61F9" w:rsidRDefault="002F61F9" w:rsidP="002F61F9">
      <w:pPr>
        <w:pStyle w:val="Normlnweb"/>
        <w:rPr>
          <w:color w:val="000000"/>
          <w:sz w:val="27"/>
          <w:szCs w:val="27"/>
        </w:rPr>
      </w:pPr>
      <w:r>
        <w:rPr>
          <w:color w:val="000000"/>
          <w:sz w:val="27"/>
          <w:szCs w:val="27"/>
        </w:rPr>
        <w:t>„Proč Bůh dopouští zlo?“ To je těžké téma. Nedá se o tom vtipkovat, sázet nějaké sebevědomé odpovědi. Je to tajemství, před kterým často raději umlkáme, když máme duchovně, pastoračně doprovázet někoho, kdo právě takovým utrpením prochází. Stejně jako Jobovi přátelé děláme stejnou chybu. Snažíme se dávat teoretickou odpověď, že se snažíme zachránit Pána Boha nebo zachránit svoji představu Pána Boha. Možná víte, že ten biblický Job nakonec řekne, že se cítí osamělý, přestože je obklopen přáteli, že se zdá, že ty jejich rady ve skutečnosti slouží jim samým, aby mohli zachovat nějaké teologické schéma a on nakonec, ač za ním přišli a jsou mu nablízku, tak se cítí sám, dokonce řekne v jednu chvíli, že to, co mu říkají, ho bolí snad ještě víc než to, co se mu stalo. Dotýkáme se teď knihy Job, jedné z nejsilnějších knih o lidském utrpení vůbec. Během její četby stále čekáme, kdy už konečně přijde ta odpověď na otázku tajemství lidského utrpení. Žádná taková jednoduchá odpověď tam není. Žádná definice, kterou bychom pak mohli citovat, tam není. Job v nejhlubším utrpení řekne to neuvěřitelné vzdorné „i kdyby“. „I kdyby mě zabil, což bych v něho nedoufal?“ Vždyť On je má spása.</w:t>
      </w:r>
    </w:p>
    <w:p w14:paraId="3532F8EE" w14:textId="77777777" w:rsidR="002F61F9" w:rsidRDefault="002F61F9" w:rsidP="002F61F9">
      <w:pPr>
        <w:pStyle w:val="Normlnweb"/>
        <w:rPr>
          <w:color w:val="000000"/>
          <w:sz w:val="27"/>
          <w:szCs w:val="27"/>
        </w:rPr>
      </w:pPr>
      <w:r>
        <w:rPr>
          <w:color w:val="000000"/>
          <w:sz w:val="27"/>
          <w:szCs w:val="27"/>
        </w:rPr>
        <w:t xml:space="preserve">Možná úplně nejslavnější příklad tohoto postoje víry, lásky a naděje, postoje, který říká „i kdyby“, je závěr knihy proroka </w:t>
      </w:r>
      <w:proofErr w:type="spellStart"/>
      <w:r>
        <w:rPr>
          <w:color w:val="000000"/>
          <w:sz w:val="27"/>
          <w:szCs w:val="27"/>
        </w:rPr>
        <w:t>Abakuka</w:t>
      </w:r>
      <w:proofErr w:type="spellEnd"/>
      <w:r>
        <w:rPr>
          <w:color w:val="000000"/>
          <w:sz w:val="27"/>
          <w:szCs w:val="27"/>
        </w:rPr>
        <w:t>, jedné z nejsilnějších pasáží v celé Bibli. Mluví zde zemědělec, který popisuje zkázu, totální zkázu. „I kdyby fíkovník nevypučel, réva nedala výnos, selhala plodnost olivy, pole nevydala pokrm, z ohrady zmizel brav a ve chlévech dobytek nebyl, já budu jásotem oslavovat Hospodina, jásat ke chvále Boha, který je má spása.“ Tohle „i kdyby“…</w:t>
      </w:r>
      <w:proofErr w:type="gramStart"/>
      <w:r>
        <w:rPr>
          <w:color w:val="000000"/>
          <w:sz w:val="27"/>
          <w:szCs w:val="27"/>
        </w:rPr>
        <w:t>…….</w:t>
      </w:r>
      <w:proofErr w:type="gramEnd"/>
      <w:r>
        <w:rPr>
          <w:color w:val="000000"/>
          <w:sz w:val="27"/>
          <w:szCs w:val="27"/>
        </w:rPr>
        <w:t xml:space="preserve">. I kdyby se zbortily všechny </w:t>
      </w:r>
      <w:r>
        <w:rPr>
          <w:color w:val="000000"/>
          <w:sz w:val="27"/>
          <w:szCs w:val="27"/>
        </w:rPr>
        <w:t xml:space="preserve">naděje, všechna ta očekávání, tak nakonec „víra, láska a naděje“ přesto řekne životu „ano“. A ač už tu víru, lásku a naději sdílíme </w:t>
      </w:r>
      <w:proofErr w:type="gramStart"/>
      <w:r>
        <w:rPr>
          <w:color w:val="000000"/>
          <w:sz w:val="27"/>
          <w:szCs w:val="27"/>
        </w:rPr>
        <w:t>a nebo</w:t>
      </w:r>
      <w:proofErr w:type="gramEnd"/>
      <w:r>
        <w:rPr>
          <w:color w:val="000000"/>
          <w:sz w:val="27"/>
          <w:szCs w:val="27"/>
        </w:rPr>
        <w:t xml:space="preserve"> ne, je zřejmé, že tohle jsou vnitřní zdroje, které skutečně dávají člověku sílu vyrovnat se i s hroznými událostmi. Houževnatost, která nakonec místo toho, aby člověk propadl frustraci, hořkosti a beznaději, tak nakonec vybojuje ten postoj „i kdyby“.</w:t>
      </w:r>
    </w:p>
    <w:p w14:paraId="7F848076" w14:textId="77777777" w:rsidR="002F61F9" w:rsidRDefault="002F61F9" w:rsidP="002F61F9">
      <w:pPr>
        <w:pStyle w:val="Normlnweb"/>
        <w:rPr>
          <w:color w:val="000000"/>
          <w:sz w:val="27"/>
          <w:szCs w:val="27"/>
        </w:rPr>
      </w:pPr>
      <w:r>
        <w:rPr>
          <w:color w:val="000000"/>
          <w:sz w:val="27"/>
          <w:szCs w:val="27"/>
        </w:rPr>
        <w:t>Víte, jak se to někdy obrací ta naše otázka „Proč Bůh dopouští zlo?“ do té otázky ve vztahu k 2. světové válce „Kde byl Bůh v Osvětimi?“ Na tuto otázku existuje několik pozoruhodných odpovědí: 1.) Byl v přikázání „Nezabiješ“; 2.) Byl v soucitu a pomoci mezi vězni. 3.) A kde byl člověk v Osvětimi? Kde byl člověk tehdy, když se dělo to, co se tam dělo? A tak najednou ta otázka, proč v tomto světe je tolik nespravedlivého utrpení, míří velmi konkrétně, až nepříjemně a adresně na každého z nás. Co udělám já? Co uděláš Ty? Co udělá církev?</w:t>
      </w:r>
    </w:p>
    <w:p w14:paraId="194127B1" w14:textId="77777777" w:rsidR="002F61F9" w:rsidRDefault="002F61F9" w:rsidP="002F61F9">
      <w:pPr>
        <w:pStyle w:val="Normlnweb"/>
        <w:rPr>
          <w:color w:val="000000"/>
          <w:sz w:val="27"/>
          <w:szCs w:val="27"/>
        </w:rPr>
      </w:pPr>
      <w:r>
        <w:rPr>
          <w:color w:val="000000"/>
          <w:sz w:val="27"/>
          <w:szCs w:val="27"/>
        </w:rPr>
        <w:t>Ať už se nám staly velmi těžké věci a měli jsme pokušení propadnout hořkosti a beznaději a viděli jsme i ve svém okolí těžké životní příběhy, aniž bychom směli něco soudit, tak ti lidé, kteří propadli hořkosti a rezignaci, tak pak už jenom šíří kolem sebe ten pocit křivdy a hořkost a zklamání. Zatímco ti, kteří nějak milostí dokázali vybojovat to „i kdyby“, to „a přece“ a říct životu „ano“, tak jsou naopak zdrojem naděje a útěchy pro ty druhé. Ptáme se, jestli se dějí zázraky? Staňme se zázrakem, staňme se tím, kdo vnese zázračnou změnu do života lidí kolem nás.</w:t>
      </w:r>
    </w:p>
    <w:p w14:paraId="739C740F" w14:textId="77777777" w:rsidR="002F61F9" w:rsidRPr="00632438" w:rsidRDefault="002F61F9" w:rsidP="00632438">
      <w:pPr>
        <w:pStyle w:val="Normlnweb"/>
        <w:spacing w:before="0" w:beforeAutospacing="0" w:after="0" w:afterAutospacing="0"/>
        <w:rPr>
          <w:color w:val="000000"/>
          <w:sz w:val="20"/>
          <w:szCs w:val="20"/>
        </w:rPr>
      </w:pPr>
      <w:r w:rsidRPr="00632438">
        <w:rPr>
          <w:color w:val="000000"/>
          <w:sz w:val="20"/>
          <w:szCs w:val="20"/>
        </w:rPr>
        <w:t>Doporučená literatura:</w:t>
      </w:r>
    </w:p>
    <w:p w14:paraId="4BD15498" w14:textId="495BD62C" w:rsidR="002F61F9" w:rsidRPr="00632438" w:rsidRDefault="002F61F9" w:rsidP="00632438">
      <w:pPr>
        <w:pStyle w:val="Normlnweb"/>
        <w:spacing w:before="0" w:beforeAutospacing="0"/>
        <w:rPr>
          <w:color w:val="000000"/>
          <w:sz w:val="20"/>
          <w:szCs w:val="20"/>
        </w:rPr>
      </w:pPr>
      <w:r w:rsidRPr="00632438">
        <w:rPr>
          <w:color w:val="000000"/>
          <w:sz w:val="20"/>
          <w:szCs w:val="20"/>
        </w:rPr>
        <w:t xml:space="preserve">Viktor </w:t>
      </w:r>
      <w:proofErr w:type="spellStart"/>
      <w:r w:rsidRPr="00632438">
        <w:rPr>
          <w:color w:val="000000"/>
          <w:sz w:val="20"/>
          <w:szCs w:val="20"/>
        </w:rPr>
        <w:t>Frankl</w:t>
      </w:r>
      <w:proofErr w:type="spellEnd"/>
      <w:r w:rsidRPr="00632438">
        <w:rPr>
          <w:color w:val="000000"/>
          <w:sz w:val="20"/>
          <w:szCs w:val="20"/>
        </w:rPr>
        <w:t>: „A přesto říci životu ano“</w:t>
      </w:r>
      <w:r w:rsidR="00632438" w:rsidRPr="00632438">
        <w:rPr>
          <w:color w:val="000000"/>
          <w:sz w:val="20"/>
          <w:szCs w:val="20"/>
        </w:rPr>
        <w:t xml:space="preserve">                                                        </w:t>
      </w:r>
      <w:r w:rsidR="00632438">
        <w:rPr>
          <w:color w:val="000000"/>
          <w:sz w:val="20"/>
          <w:szCs w:val="20"/>
        </w:rPr>
        <w:t xml:space="preserve">                                   </w:t>
      </w:r>
      <w:r w:rsidR="00632438" w:rsidRPr="00632438">
        <w:rPr>
          <w:color w:val="000000"/>
          <w:sz w:val="20"/>
          <w:szCs w:val="20"/>
        </w:rPr>
        <w:t xml:space="preserve">  </w:t>
      </w:r>
      <w:r w:rsidRPr="00632438">
        <w:rPr>
          <w:color w:val="000000"/>
          <w:sz w:val="20"/>
          <w:szCs w:val="20"/>
        </w:rPr>
        <w:t>C. S. Lewis: „Problém bolesti“</w:t>
      </w:r>
      <w:r w:rsidR="00632438" w:rsidRPr="00632438">
        <w:rPr>
          <w:color w:val="000000"/>
          <w:sz w:val="20"/>
          <w:szCs w:val="20"/>
        </w:rPr>
        <w:t xml:space="preserve">                                                                  </w:t>
      </w:r>
      <w:r w:rsidR="00632438">
        <w:rPr>
          <w:color w:val="000000"/>
          <w:sz w:val="20"/>
          <w:szCs w:val="20"/>
        </w:rPr>
        <w:t xml:space="preserve">                                    </w:t>
      </w:r>
      <w:r w:rsidR="00632438" w:rsidRPr="00632438">
        <w:rPr>
          <w:color w:val="000000"/>
          <w:sz w:val="20"/>
          <w:szCs w:val="20"/>
        </w:rPr>
        <w:t xml:space="preserve">  </w:t>
      </w:r>
      <w:proofErr w:type="spellStart"/>
      <w:r w:rsidRPr="00632438">
        <w:rPr>
          <w:color w:val="000000"/>
          <w:sz w:val="20"/>
          <w:szCs w:val="20"/>
        </w:rPr>
        <w:t>Marold</w:t>
      </w:r>
      <w:proofErr w:type="spellEnd"/>
      <w:r w:rsidRPr="00632438">
        <w:rPr>
          <w:color w:val="000000"/>
          <w:sz w:val="20"/>
          <w:szCs w:val="20"/>
        </w:rPr>
        <w:t xml:space="preserve"> Kushner: „Když se zlé věci stávají dobrým lidem“ </w:t>
      </w:r>
      <w:r w:rsidR="00632438" w:rsidRPr="00632438">
        <w:rPr>
          <w:color w:val="000000"/>
          <w:sz w:val="20"/>
          <w:szCs w:val="20"/>
        </w:rPr>
        <w:t xml:space="preserve">      </w:t>
      </w:r>
      <w:r w:rsidR="00632438">
        <w:rPr>
          <w:color w:val="000000"/>
          <w:sz w:val="20"/>
          <w:szCs w:val="20"/>
        </w:rPr>
        <w:t xml:space="preserve">                                               </w:t>
      </w:r>
      <w:r w:rsidR="00632438" w:rsidRPr="00632438">
        <w:rPr>
          <w:color w:val="000000"/>
          <w:sz w:val="20"/>
          <w:szCs w:val="20"/>
        </w:rPr>
        <w:t xml:space="preserve">     </w:t>
      </w:r>
      <w:proofErr w:type="spellStart"/>
      <w:r w:rsidRPr="00632438">
        <w:rPr>
          <w:color w:val="000000"/>
          <w:sz w:val="20"/>
          <w:szCs w:val="20"/>
        </w:rPr>
        <w:t>Podcast</w:t>
      </w:r>
      <w:proofErr w:type="spellEnd"/>
      <w:r w:rsidRPr="00632438">
        <w:rPr>
          <w:color w:val="000000"/>
          <w:sz w:val="20"/>
          <w:szCs w:val="20"/>
        </w:rPr>
        <w:t>: https://ceskepodcasty.cz/epizoda/8092 (Pavel Hošek: „Proč Bůh dopouští zlo?“)</w:t>
      </w:r>
    </w:p>
    <w:p w14:paraId="5D7933DD" w14:textId="77777777" w:rsidR="002F61F9" w:rsidRPr="00AF6D69" w:rsidRDefault="002F61F9" w:rsidP="002F61F9">
      <w:pPr>
        <w:pStyle w:val="-wm-msonormal"/>
        <w:shd w:val="clear" w:color="auto" w:fill="F6FFF2"/>
        <w:spacing w:before="120" w:beforeAutospacing="0" w:after="0" w:afterAutospacing="0"/>
        <w:rPr>
          <w:b/>
          <w:i/>
          <w:sz w:val="27"/>
          <w:szCs w:val="27"/>
        </w:rPr>
      </w:pPr>
      <w:r w:rsidRPr="00AF6D69">
        <w:rPr>
          <w:b/>
          <w:bCs/>
          <w:i/>
          <w:sz w:val="28"/>
          <w:szCs w:val="28"/>
        </w:rPr>
        <w:t>Píseň</w:t>
      </w:r>
      <w:r w:rsidRPr="00AF6D69">
        <w:rPr>
          <w:i/>
          <w:sz w:val="28"/>
          <w:szCs w:val="28"/>
        </w:rPr>
        <w:t> </w:t>
      </w:r>
      <w:r w:rsidRPr="00AF6D69">
        <w:rPr>
          <w:b/>
          <w:i/>
          <w:sz w:val="27"/>
          <w:szCs w:val="27"/>
        </w:rPr>
        <w:t>340 Ve jméno Krista doufáme</w:t>
      </w:r>
    </w:p>
    <w:p w14:paraId="62B4337D" w14:textId="77777777" w:rsidR="00632438" w:rsidRDefault="002F61F9" w:rsidP="002F61F9">
      <w:pPr>
        <w:shd w:val="clear" w:color="auto" w:fill="F6FFF2"/>
        <w:spacing w:after="0" w:line="240" w:lineRule="auto"/>
        <w:rPr>
          <w:b/>
          <w:bCs/>
          <w:sz w:val="28"/>
          <w:szCs w:val="28"/>
        </w:rPr>
      </w:pPr>
      <w:r w:rsidRPr="00AF6D69">
        <w:rPr>
          <w:b/>
          <w:bCs/>
          <w:sz w:val="28"/>
          <w:szCs w:val="28"/>
        </w:rPr>
        <w:lastRenderedPageBreak/>
        <w:t>Přímluvná modlitba</w:t>
      </w:r>
    </w:p>
    <w:p w14:paraId="39480197" w14:textId="63342675" w:rsidR="002F61F9" w:rsidRPr="00AF6D69" w:rsidRDefault="002F61F9" w:rsidP="002F61F9">
      <w:pPr>
        <w:shd w:val="clear" w:color="auto" w:fill="F6FFF2"/>
        <w:spacing w:after="0" w:line="240" w:lineRule="auto"/>
        <w:rPr>
          <w:rFonts w:ascii="Arial" w:eastAsia="Times New Roman" w:hAnsi="Arial" w:cs="Arial"/>
          <w:sz w:val="24"/>
          <w:szCs w:val="24"/>
          <w:lang w:eastAsia="cs-CZ"/>
        </w:rPr>
      </w:pPr>
      <w:r w:rsidRPr="00AF6D69">
        <w:rPr>
          <w:b/>
          <w:bCs/>
          <w:sz w:val="28"/>
          <w:szCs w:val="28"/>
        </w:rPr>
        <w:t xml:space="preserve"> </w:t>
      </w:r>
      <w:r w:rsidRPr="00AF6D69">
        <w:rPr>
          <w:rFonts w:ascii="Arial" w:eastAsia="Times New Roman" w:hAnsi="Arial" w:cs="Arial"/>
          <w:b/>
          <w:bCs/>
          <w:sz w:val="24"/>
          <w:szCs w:val="24"/>
          <w:lang w:eastAsia="cs-CZ"/>
        </w:rPr>
        <w:t>"Bože, u tebe hledáme pomoc a zastání, když ti svěřujeme, jak nás tísní tento čas plný nepokoje. Modlíme se k tobě na místě lidí, kteří žijí uprostřed bojů a násilí, strachují se o život svůj i o život lidí sobě blízkých. Buď zastánce slabých, bezbranných a bezradných. Přijmi do své péče zraněné, lidi, kteří ztratili domov či příbuzné, přijmi uprchlíky, zajatce, vězně. Pamatuj i na ty, na něž si nikdo nevzpomene.  Bože, modlíme se za držitele moci, za vládce, politiky, lidi rozhodující o osudech druhých. Daruj jim moudrost, odpovědnost, odvahu k dobrým a pravým rozhodnutím. A zadrž ruce zlých. Modlíme se k tobě i na místě lidí, které zastihl zármutek, bere jim myšlenky i slova. Modlíme se na místě těch, které přemáhá každodenní únava. Modlíme se na místě lidí, které trápí nemoc, vlastní nebo blízkého člověka. Ujisti je, že pro tvé milosrdenství nezůstanou sami a bez pomoci. Modlíme se, Bože, za své blízké, své rodiny, za lidi, na nichž nám záleží – svěřujeme je do tvé péče. Svěřujeme ti v myšlenkách nevyslovené prosby. Zůstaň nám nablízku Bože, vysvoboď od zlého a napravuj k dobrému, přiváděj k svému pokoji skrze Ježíše Krista, našeho Pána. Otče náš…"</w:t>
      </w:r>
    </w:p>
    <w:p w14:paraId="1A71DA18" w14:textId="77777777" w:rsidR="002F61F9" w:rsidRPr="00AF6D69" w:rsidRDefault="002F61F9" w:rsidP="002F61F9">
      <w:pPr>
        <w:pStyle w:val="-wm-msonormal"/>
        <w:shd w:val="clear" w:color="auto" w:fill="F6FFF2"/>
        <w:spacing w:before="0" w:beforeAutospacing="0" w:after="0" w:afterAutospacing="0"/>
        <w:rPr>
          <w:rFonts w:ascii="Arial" w:hAnsi="Arial" w:cs="Arial"/>
        </w:rPr>
      </w:pPr>
    </w:p>
    <w:p w14:paraId="1CC89533" w14:textId="77777777" w:rsidR="002F61F9" w:rsidRPr="00AF6D69" w:rsidRDefault="002F61F9" w:rsidP="002F61F9">
      <w:pPr>
        <w:pStyle w:val="-wm-msonormal"/>
        <w:shd w:val="clear" w:color="auto" w:fill="F6FFF2"/>
        <w:spacing w:before="120" w:beforeAutospacing="0" w:after="0" w:afterAutospacing="0"/>
        <w:rPr>
          <w:sz w:val="27"/>
          <w:szCs w:val="27"/>
        </w:rPr>
      </w:pPr>
      <w:proofErr w:type="gramStart"/>
      <w:r w:rsidRPr="00AF6D69">
        <w:rPr>
          <w:b/>
          <w:bCs/>
          <w:sz w:val="28"/>
          <w:szCs w:val="28"/>
        </w:rPr>
        <w:t>Poslání</w:t>
      </w:r>
      <w:r w:rsidRPr="00AF6D69">
        <w:rPr>
          <w:sz w:val="28"/>
          <w:szCs w:val="28"/>
        </w:rPr>
        <w:t>:  </w:t>
      </w:r>
      <w:proofErr w:type="spellStart"/>
      <w:r w:rsidRPr="00AF6D69">
        <w:rPr>
          <w:sz w:val="27"/>
          <w:szCs w:val="27"/>
        </w:rPr>
        <w:t>Zj</w:t>
      </w:r>
      <w:proofErr w:type="spellEnd"/>
      <w:proofErr w:type="gramEnd"/>
      <w:r w:rsidRPr="00AF6D69">
        <w:rPr>
          <w:sz w:val="27"/>
          <w:szCs w:val="27"/>
        </w:rPr>
        <w:t xml:space="preserve"> 21, 4, 5</w:t>
      </w:r>
    </w:p>
    <w:p w14:paraId="56108E22" w14:textId="77777777" w:rsidR="002F61F9" w:rsidRPr="00AF6D69" w:rsidRDefault="002F61F9" w:rsidP="002F61F9">
      <w:pPr>
        <w:spacing w:before="120" w:after="100" w:afterAutospacing="1" w:line="240" w:lineRule="auto"/>
        <w:rPr>
          <w:rFonts w:ascii="Arial" w:eastAsia="Times New Roman" w:hAnsi="Arial" w:cs="Arial"/>
          <w:b/>
          <w:spacing w:val="8"/>
          <w:sz w:val="24"/>
          <w:szCs w:val="24"/>
          <w:lang w:eastAsia="cs-CZ"/>
        </w:rPr>
      </w:pPr>
      <w:r w:rsidRPr="00AF6D69">
        <w:rPr>
          <w:rFonts w:ascii="Arial" w:eastAsia="Times New Roman" w:hAnsi="Arial" w:cs="Arial"/>
          <w:b/>
          <w:spacing w:val="8"/>
          <w:sz w:val="24"/>
          <w:szCs w:val="24"/>
          <w:lang w:eastAsia="cs-CZ"/>
        </w:rPr>
        <w:t>A setře jim každou slzu z očí. A smrti již nebude, ani žalu ani nářku ani bolesti už nebude – neboť co bylo, pominulo.“ Ten, který seděl na trůnu, řekl: „Hle, všecko tvořím nové.“ A řekl: „Napiš: Tato slova jsou věrná a pravá.“</w:t>
      </w:r>
    </w:p>
    <w:p w14:paraId="5868F0D3" w14:textId="0E31557F" w:rsidR="002F61F9" w:rsidRPr="00632438" w:rsidRDefault="002F61F9" w:rsidP="002F61F9">
      <w:pPr>
        <w:shd w:val="clear" w:color="auto" w:fill="F6FFF2"/>
        <w:spacing w:after="0" w:line="240" w:lineRule="auto"/>
        <w:rPr>
          <w:rFonts w:ascii="Arial" w:eastAsia="Times New Roman" w:hAnsi="Arial" w:cs="Arial"/>
          <w:sz w:val="28"/>
          <w:szCs w:val="28"/>
          <w:lang w:eastAsia="cs-CZ"/>
        </w:rPr>
      </w:pPr>
      <w:proofErr w:type="gramStart"/>
      <w:r w:rsidRPr="00632438">
        <w:rPr>
          <w:rFonts w:ascii="Times New Roman" w:hAnsi="Times New Roman" w:cs="Times New Roman"/>
          <w:b/>
          <w:bCs/>
          <w:sz w:val="28"/>
          <w:szCs w:val="28"/>
        </w:rPr>
        <w:t>Požehnání</w:t>
      </w:r>
      <w:r w:rsidRPr="00632438">
        <w:rPr>
          <w:rFonts w:ascii="Times New Roman" w:hAnsi="Times New Roman" w:cs="Times New Roman"/>
          <w:sz w:val="28"/>
          <w:szCs w:val="28"/>
        </w:rPr>
        <w:t> </w:t>
      </w:r>
      <w:r w:rsidR="00632438" w:rsidRPr="00632438">
        <w:rPr>
          <w:rFonts w:ascii="Times New Roman" w:hAnsi="Times New Roman" w:cs="Times New Roman"/>
          <w:sz w:val="28"/>
          <w:szCs w:val="28"/>
        </w:rPr>
        <w:t>:</w:t>
      </w:r>
      <w:proofErr w:type="gramEnd"/>
      <w:r w:rsidR="00632438">
        <w:rPr>
          <w:sz w:val="28"/>
          <w:szCs w:val="28"/>
        </w:rPr>
        <w:t xml:space="preserve">    </w:t>
      </w:r>
      <w:r w:rsidRPr="00632438">
        <w:rPr>
          <w:rFonts w:ascii="Arial" w:eastAsia="Times New Roman" w:hAnsi="Arial" w:cs="Arial"/>
          <w:sz w:val="28"/>
          <w:szCs w:val="28"/>
          <w:lang w:eastAsia="cs-CZ"/>
        </w:rPr>
        <w:t>Ž 121,4–8 </w:t>
      </w:r>
      <w:r w:rsidRPr="00632438">
        <w:rPr>
          <w:rFonts w:ascii="Arial" w:eastAsia="Times New Roman" w:hAnsi="Arial" w:cs="Arial"/>
          <w:b/>
          <w:bCs/>
          <w:sz w:val="28"/>
          <w:szCs w:val="28"/>
          <w:lang w:eastAsia="cs-CZ"/>
        </w:rPr>
        <w:t> "Ano, nedříme a nespí ten, jenž chrání Izraele. Hospodin je tvůj ochránce, Hospodin je ti stínem po pravici. Ve dne tě nezasáhne slunce ani za noci měsíc. Hospodin tě chrání ode všeho zlého, on chrání tvůj život. Hospodin bude chránit tvé vycházení a vcházení nyní i navěky. Amen."</w:t>
      </w:r>
    </w:p>
    <w:p w14:paraId="4CEBB9CD" w14:textId="34759154" w:rsidR="002F61F9" w:rsidRDefault="002F61F9" w:rsidP="002F61F9">
      <w:pPr>
        <w:pStyle w:val="-wm-msonormal"/>
        <w:shd w:val="clear" w:color="auto" w:fill="F6FFF2"/>
        <w:spacing w:before="120" w:beforeAutospacing="0" w:after="0" w:afterAutospacing="0"/>
        <w:rPr>
          <w:b/>
          <w:i/>
          <w:sz w:val="27"/>
          <w:szCs w:val="27"/>
        </w:rPr>
      </w:pPr>
      <w:r w:rsidRPr="00AF6D69">
        <w:rPr>
          <w:b/>
          <w:bCs/>
          <w:i/>
          <w:sz w:val="28"/>
          <w:szCs w:val="28"/>
        </w:rPr>
        <w:t>Píseň   </w:t>
      </w:r>
      <w:r w:rsidRPr="00AF6D69">
        <w:rPr>
          <w:b/>
          <w:i/>
          <w:sz w:val="27"/>
          <w:szCs w:val="27"/>
        </w:rPr>
        <w:t>418 Mou cestu v rukou máš</w:t>
      </w:r>
      <w:r w:rsidR="00632438">
        <w:rPr>
          <w:b/>
          <w:i/>
          <w:sz w:val="27"/>
          <w:szCs w:val="27"/>
        </w:rPr>
        <w:t xml:space="preserve"> / </w:t>
      </w:r>
      <w:r w:rsidR="00632438">
        <w:rPr>
          <w:b/>
          <w:i/>
          <w:sz w:val="27"/>
          <w:szCs w:val="27"/>
        </w:rPr>
        <w:t>I když se rozcházíme</w:t>
      </w:r>
    </w:p>
    <w:p w14:paraId="2E79EC05" w14:textId="3E34D960" w:rsidR="002F61F9" w:rsidRPr="00AF6D69" w:rsidRDefault="002F61F9" w:rsidP="002F61F9">
      <w:pPr>
        <w:pStyle w:val="-wm-msonormal"/>
        <w:shd w:val="clear" w:color="auto" w:fill="F6FFF2"/>
        <w:spacing w:before="120" w:beforeAutospacing="0" w:after="0" w:afterAutospacing="0"/>
        <w:rPr>
          <w:b/>
          <w:i/>
          <w:sz w:val="27"/>
          <w:szCs w:val="27"/>
        </w:rPr>
      </w:pPr>
      <w:r>
        <w:rPr>
          <w:b/>
          <w:i/>
          <w:sz w:val="27"/>
          <w:szCs w:val="27"/>
        </w:rPr>
        <w:t xml:space="preserve">                   </w:t>
      </w:r>
    </w:p>
    <w:p w14:paraId="0A43BD93" w14:textId="77777777" w:rsidR="002F61F9" w:rsidRPr="00AF6D69" w:rsidRDefault="002F61F9" w:rsidP="002F61F9">
      <w:pPr>
        <w:pStyle w:val="-wm-msonormal"/>
        <w:shd w:val="clear" w:color="auto" w:fill="F6FFF2"/>
        <w:spacing w:before="120" w:beforeAutospacing="0" w:after="0" w:afterAutospacing="0"/>
        <w:rPr>
          <w:rFonts w:ascii="Arial" w:hAnsi="Arial" w:cs="Arial"/>
        </w:rPr>
      </w:pPr>
      <w:r w:rsidRPr="00AF6D69">
        <w:rPr>
          <w:sz w:val="27"/>
          <w:szCs w:val="27"/>
        </w:rPr>
        <w:t>Postludium: Tomáš Novotný: „Ciaccona“</w:t>
      </w:r>
    </w:p>
    <w:p w14:paraId="63CC6A8B" w14:textId="77777777" w:rsidR="002F61F9" w:rsidRPr="00AF6D69" w:rsidRDefault="002F61F9" w:rsidP="002F61F9"/>
    <w:p w14:paraId="2D229E34" w14:textId="77777777" w:rsidR="007A33A4" w:rsidRDefault="007A33A4"/>
    <w:sectPr w:rsidR="007A33A4" w:rsidSect="002F61F9">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D71DC6"/>
    <w:multiLevelType w:val="hybridMultilevel"/>
    <w:tmpl w:val="CB74C0C0"/>
    <w:lvl w:ilvl="0" w:tplc="0F2C665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11329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1F9"/>
    <w:rsid w:val="002F61F9"/>
    <w:rsid w:val="003264B6"/>
    <w:rsid w:val="00632438"/>
    <w:rsid w:val="007A33A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E9B59"/>
  <w15:chartTrackingRefBased/>
  <w15:docId w15:val="{9EB6C723-1C92-4478-AECA-01375506E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F61F9"/>
    <w:pPr>
      <w:spacing w:after="200" w:line="276" w:lineRule="auto"/>
    </w:pPr>
    <w:rPr>
      <w:kern w:val="0"/>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wm-msonormal">
    <w:name w:val="-wm-msonormal"/>
    <w:basedOn w:val="Normln"/>
    <w:rsid w:val="002F61F9"/>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semiHidden/>
    <w:unhideWhenUsed/>
    <w:rsid w:val="002F61F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2F61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75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1783</Words>
  <Characters>10521</Characters>
  <Application>Microsoft Office Word</Application>
  <DocSecurity>0</DocSecurity>
  <Lines>87</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Vít Rybárik</dc:creator>
  <cp:keywords/>
  <dc:description/>
  <cp:lastModifiedBy>Vít Rybárik</cp:lastModifiedBy>
  <cp:revision>1</cp:revision>
  <dcterms:created xsi:type="dcterms:W3CDTF">2024-02-04T06:03:00Z</dcterms:created>
  <dcterms:modified xsi:type="dcterms:W3CDTF">2024-02-04T06:27:00Z</dcterms:modified>
</cp:coreProperties>
</file>