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ED48" w14:textId="12D82C7F" w:rsidR="003F4FDA" w:rsidRPr="00083165" w:rsidRDefault="003F4FDA" w:rsidP="003F4F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3165">
        <w:rPr>
          <w:rFonts w:ascii="Times New Roman" w:hAnsi="Times New Roman" w:cs="Times New Roman"/>
          <w:b/>
          <w:bCs/>
          <w:sz w:val="28"/>
          <w:szCs w:val="28"/>
        </w:rPr>
        <w:t xml:space="preserve">Bohoslužby </w:t>
      </w:r>
      <w:r w:rsidR="00C726D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15.1</w:t>
      </w:r>
      <w:r w:rsidRPr="00083165">
        <w:rPr>
          <w:rFonts w:ascii="Times New Roman" w:hAnsi="Times New Roman" w:cs="Times New Roman"/>
          <w:b/>
          <w:bCs/>
          <w:sz w:val="28"/>
          <w:szCs w:val="28"/>
        </w:rPr>
        <w:t xml:space="preserve">. 2023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012A">
        <w:rPr>
          <w:rFonts w:ascii="Times New Roman" w:hAnsi="Times New Roman" w:cs="Times New Roman"/>
          <w:b/>
          <w:bCs/>
          <w:sz w:val="28"/>
          <w:szCs w:val="28"/>
        </w:rPr>
        <w:t xml:space="preserve"> posvěť se jméno   </w:t>
      </w:r>
      <w:r w:rsidRPr="00083165">
        <w:rPr>
          <w:rFonts w:ascii="Times New Roman" w:hAnsi="Times New Roman" w:cs="Times New Roman"/>
          <w:b/>
          <w:bCs/>
          <w:sz w:val="28"/>
          <w:szCs w:val="28"/>
        </w:rPr>
        <w:t>Břeclav</w:t>
      </w:r>
    </w:p>
    <w:p w14:paraId="224BCDDB" w14:textId="77777777" w:rsidR="003F4FDA" w:rsidRDefault="003F4FDA" w:rsidP="00D1152C">
      <w:pP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Pozdrav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Milost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a pokoj od Boha Otce a Krista Ježíše, našeho Spasitele.</w:t>
      </w:r>
    </w:p>
    <w:p w14:paraId="527340A5" w14:textId="038009C7" w:rsidR="000D0A70" w:rsidRPr="000D0A70" w:rsidRDefault="003F4FDA" w:rsidP="000D0A70">
      <w:pPr>
        <w:spacing w:before="120" w:after="100" w:afterAutospacing="1" w:line="240" w:lineRule="auto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</w:pPr>
      <w:r w:rsidRPr="00083165">
        <w:rPr>
          <w:rFonts w:ascii="Times New Roman" w:hAnsi="Times New Roman" w:cs="Times New Roman"/>
          <w:b/>
          <w:sz w:val="28"/>
          <w:szCs w:val="28"/>
        </w:rPr>
        <w:t>Introit:</w:t>
      </w:r>
      <w:r w:rsidRPr="00083165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hyperlink r:id="rId5" w:anchor="v20" w:tooltip="20" w:history="1">
        <w:r w:rsidR="000D0A70" w:rsidRPr="000D0A70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20</w:t>
        </w:r>
      </w:hyperlink>
      <w:r w:rsidR="000D0A70" w:rsidRPr="000D0A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Naše duše s touhou vzhlíží k Hospodinu, on je naše pomoc, náš štít.</w:t>
      </w:r>
      <w:hyperlink r:id="rId6" w:anchor="v21" w:tooltip="21" w:history="1">
        <w:r w:rsidR="000D0A70" w:rsidRPr="000D0A70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21</w:t>
        </w:r>
      </w:hyperlink>
      <w:r w:rsidR="000D0A70" w:rsidRPr="000D0A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Z něho se raduje naše srdce, my doufáme v jeho svaté jméno.</w:t>
      </w:r>
      <w:r w:rsidR="000D0A70" w:rsidRPr="000D0A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Amen </w:t>
      </w:r>
      <w:r w:rsidR="000D0A70" w:rsidRPr="000D0A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ab/>
      </w:r>
      <w:r w:rsidR="000D0A70" w:rsidRPr="000D0A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ab/>
        <w:t>Žalm 33</w:t>
      </w:r>
    </w:p>
    <w:p w14:paraId="16F8457E" w14:textId="77777777" w:rsidR="003F4FDA" w:rsidRDefault="003F4FDA" w:rsidP="00D1152C">
      <w:pPr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Píseň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Každý den </w:t>
      </w:r>
    </w:p>
    <w:p w14:paraId="4D8EA234" w14:textId="77777777" w:rsidR="003F4FDA" w:rsidRDefault="003F4FDA" w:rsidP="00D1152C">
      <w:pP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Ohlášky</w:t>
      </w:r>
    </w:p>
    <w:p w14:paraId="73F17DE7" w14:textId="6221C8B5" w:rsidR="003F4FDA" w:rsidRDefault="003F4FDA" w:rsidP="00D1152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Píseň  </w:t>
      </w:r>
      <w:r w:rsidR="00C5759A">
        <w:rPr>
          <w:rFonts w:ascii="Times New Roman" w:hAnsi="Times New Roman" w:cs="Times New Roman"/>
          <w:b/>
          <w:sz w:val="28"/>
          <w:szCs w:val="28"/>
        </w:rPr>
        <w:t>289</w:t>
      </w:r>
      <w:proofErr w:type="gramEnd"/>
      <w:r w:rsidR="00C57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59A" w:rsidRPr="00C5759A">
        <w:rPr>
          <w:rFonts w:ascii="Times New Roman" w:hAnsi="Times New Roman" w:cs="Times New Roman"/>
          <w:bCs/>
          <w:sz w:val="28"/>
          <w:szCs w:val="28"/>
        </w:rPr>
        <w:t>Tebe Bože chválíme</w:t>
      </w:r>
    </w:p>
    <w:p w14:paraId="1277FF08" w14:textId="77777777" w:rsidR="003F4FDA" w:rsidRDefault="003F4FDA" w:rsidP="00D11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207F8FFA" w14:textId="1A4CB9F8" w:rsidR="003F4FDA" w:rsidRDefault="003F4FDA" w:rsidP="00D11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Čtení: </w:t>
      </w:r>
      <w:r w:rsidR="00E7091D" w:rsidRPr="00E7091D">
        <w:rPr>
          <w:rFonts w:ascii="Times New Roman" w:hAnsi="Times New Roman" w:cs="Times New Roman"/>
          <w:bCs/>
          <w:sz w:val="28"/>
          <w:szCs w:val="28"/>
        </w:rPr>
        <w:t>Exodus 3,1-15 + Sk 4,8-12</w:t>
      </w:r>
    </w:p>
    <w:p w14:paraId="4E949682" w14:textId="545BB69B" w:rsidR="008640FC" w:rsidRDefault="008640FC" w:rsidP="00D11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Píseň 342 </w:t>
      </w:r>
      <w:r w:rsidRPr="008640FC">
        <w:rPr>
          <w:rFonts w:ascii="Times New Roman" w:hAnsi="Times New Roman" w:cs="Times New Roman"/>
          <w:bCs/>
          <w:sz w:val="28"/>
          <w:szCs w:val="28"/>
        </w:rPr>
        <w:t>Kristus je má síla i spasení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B72B32" w14:textId="2616AC61" w:rsidR="003F4FDA" w:rsidRDefault="003F4FDA" w:rsidP="00D1152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čtení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7091D">
        <w:rPr>
          <w:rFonts w:ascii="Times New Roman" w:hAnsi="Times New Roman" w:cs="Times New Roman"/>
          <w:sz w:val="28"/>
          <w:szCs w:val="28"/>
        </w:rPr>
        <w:t>Mt</w:t>
      </w:r>
      <w:proofErr w:type="spellEnd"/>
      <w:proofErr w:type="gramEnd"/>
      <w:r w:rsidR="00E7091D">
        <w:rPr>
          <w:rFonts w:ascii="Times New Roman" w:hAnsi="Times New Roman" w:cs="Times New Roman"/>
          <w:sz w:val="28"/>
          <w:szCs w:val="28"/>
        </w:rPr>
        <w:t xml:space="preserve"> 6,7-9</w:t>
      </w:r>
    </w:p>
    <w:p w14:paraId="3EF32069" w14:textId="73455BA4" w:rsidR="003F4FDA" w:rsidRPr="008640FC" w:rsidRDefault="003F4FDA" w:rsidP="00D1152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Píseň</w:t>
      </w:r>
      <w:r>
        <w:rPr>
          <w:rFonts w:ascii="Times New Roman" w:hAnsi="Times New Roman" w:cs="Times New Roman"/>
          <w:sz w:val="28"/>
          <w:szCs w:val="28"/>
        </w:rPr>
        <w:t xml:space="preserve">  340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 jméno Krista doufáme</w:t>
      </w:r>
      <w:r w:rsidRPr="00193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sloky 1-3</w:t>
      </w:r>
      <w:r w:rsidR="00C575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2F21AE" w14:textId="77777777" w:rsidR="003F4FDA" w:rsidRDefault="003F4FDA" w:rsidP="00D11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Přímluvná modlitba</w:t>
      </w:r>
    </w:p>
    <w:p w14:paraId="7B2BD943" w14:textId="17856A93" w:rsidR="003F4FDA" w:rsidRDefault="003F4FDA" w:rsidP="00D1152C">
      <w:pPr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Poslání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5738">
        <w:rPr>
          <w:rFonts w:ascii="Times New Roman" w:hAnsi="Times New Roman" w:cs="Times New Roman"/>
          <w:sz w:val="28"/>
          <w:szCs w:val="28"/>
        </w:rPr>
        <w:t>1Pt 1,15-17</w:t>
      </w:r>
    </w:p>
    <w:p w14:paraId="25DBB8B8" w14:textId="71659692" w:rsidR="008640FC" w:rsidRPr="00C726D6" w:rsidRDefault="003F4FDA" w:rsidP="00A41DAA">
      <w:pPr>
        <w:spacing w:line="240" w:lineRule="auto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>Požehnání:</w:t>
      </w:r>
      <w:r w:rsidRPr="00A41DAA">
        <w:rPr>
          <w:rFonts w:ascii="Times New Roman" w:eastAsia="Times New Roman" w:hAnsi="Times New Roman" w:cs="Times New Roman"/>
          <w:spacing w:val="8"/>
          <w:sz w:val="32"/>
          <w:szCs w:val="32"/>
          <w:lang w:eastAsia="cs-CZ"/>
        </w:rPr>
        <w:tab/>
      </w:r>
      <w:r w:rsidR="00A41DAA" w:rsidRPr="00A41DAA">
        <w:rPr>
          <w:rFonts w:ascii="Times New Roman" w:hAnsi="Times New Roman" w:cs="Times New Roman"/>
          <w:sz w:val="32"/>
          <w:szCs w:val="32"/>
          <w:shd w:val="clear" w:color="auto" w:fill="FFFFFF"/>
        </w:rPr>
        <w:t>Ať Hospodin ti žehná a chrání tě,</w:t>
      </w:r>
      <w:r w:rsidR="00A41DAA" w:rsidRPr="00A41DA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ať Hospodin rozjasní nad tebou svou tvář a je ti milostiv,</w:t>
      </w:r>
      <w:r w:rsidR="00A41DAA" w:rsidRPr="00A41DA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ať Hospodin obrátí k tobě svou tvář a obdaří tě pokojem.</w:t>
      </w:r>
    </w:p>
    <w:p w14:paraId="5A3142B9" w14:textId="6FB8F6AA" w:rsidR="003F4FDA" w:rsidRPr="008640FC" w:rsidRDefault="003F4FDA" w:rsidP="00D1152C">
      <w:pPr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Píse</w:t>
      </w:r>
      <w:r>
        <w:rPr>
          <w:rFonts w:ascii="Times New Roman" w:hAnsi="Times New Roman" w:cs="Times New Roman"/>
          <w:b/>
          <w:sz w:val="28"/>
          <w:szCs w:val="28"/>
        </w:rPr>
        <w:t>ň</w:t>
      </w:r>
      <w:r w:rsidR="007B6245">
        <w:rPr>
          <w:rFonts w:ascii="Times New Roman" w:hAnsi="Times New Roman" w:cs="Times New Roman"/>
          <w:b/>
          <w:sz w:val="28"/>
          <w:szCs w:val="28"/>
        </w:rPr>
        <w:t xml:space="preserve"> 314 </w:t>
      </w:r>
      <w:r w:rsidR="007B6245" w:rsidRPr="008640FC">
        <w:rPr>
          <w:rFonts w:ascii="Times New Roman" w:hAnsi="Times New Roman" w:cs="Times New Roman"/>
          <w:bCs/>
          <w:sz w:val="28"/>
          <w:szCs w:val="28"/>
        </w:rPr>
        <w:t>za dar slova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D0D63C7" w14:textId="0B1F15EA" w:rsidR="003F4FDA" w:rsidRDefault="00D1152C" w:rsidP="00311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Vstupní modlitba</w:t>
      </w:r>
    </w:p>
    <w:p w14:paraId="336E1F25" w14:textId="77777777" w:rsidR="003F4FDA" w:rsidRDefault="003F4FDA" w:rsidP="00311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942C90" w14:textId="3670E105" w:rsidR="003F4FDA" w:rsidRDefault="00D90D93" w:rsidP="003112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0D93">
        <w:rPr>
          <w:rFonts w:ascii="Times New Roman" w:hAnsi="Times New Roman" w:cs="Times New Roman"/>
          <w:bCs/>
          <w:sz w:val="28"/>
          <w:szCs w:val="28"/>
        </w:rPr>
        <w:t>Bože, Hospodine svatý ve všech svých sk</w:t>
      </w:r>
      <w:r>
        <w:rPr>
          <w:rFonts w:ascii="Times New Roman" w:hAnsi="Times New Roman" w:cs="Times New Roman"/>
          <w:bCs/>
          <w:sz w:val="28"/>
          <w:szCs w:val="28"/>
        </w:rPr>
        <w:t>u</w:t>
      </w:r>
      <w:r w:rsidRPr="00D90D93">
        <w:rPr>
          <w:rFonts w:ascii="Times New Roman" w:hAnsi="Times New Roman" w:cs="Times New Roman"/>
          <w:bCs/>
          <w:sz w:val="28"/>
          <w:szCs w:val="28"/>
        </w:rPr>
        <w:t xml:space="preserve">tcích, </w:t>
      </w:r>
      <w:proofErr w:type="gramStart"/>
      <w:r w:rsidRPr="00D90D93">
        <w:rPr>
          <w:rFonts w:ascii="Times New Roman" w:hAnsi="Times New Roman" w:cs="Times New Roman"/>
          <w:bCs/>
          <w:sz w:val="28"/>
          <w:szCs w:val="28"/>
        </w:rPr>
        <w:t>v</w:t>
      </w:r>
      <w:proofErr w:type="gramEnd"/>
      <w:r w:rsidRPr="00D90D93">
        <w:rPr>
          <w:rFonts w:ascii="Times New Roman" w:hAnsi="Times New Roman" w:cs="Times New Roman"/>
          <w:bCs/>
          <w:sz w:val="28"/>
          <w:szCs w:val="28"/>
        </w:rPr>
        <w:t> všech svých plánech a úmyslech se světem i se svým lidem</w:t>
      </w:r>
      <w:r>
        <w:rPr>
          <w:rFonts w:ascii="Times New Roman" w:hAnsi="Times New Roman" w:cs="Times New Roman"/>
          <w:bCs/>
          <w:sz w:val="28"/>
          <w:szCs w:val="28"/>
        </w:rPr>
        <w:t xml:space="preserve">. V tobě není žádné zlo, tvoje myšlenky o nás jsou myšlenky o pokoji. Chválíme tvou čistotu a ryzost. </w:t>
      </w:r>
      <w:r w:rsidR="002F2709">
        <w:rPr>
          <w:rFonts w:ascii="Times New Roman" w:hAnsi="Times New Roman" w:cs="Times New Roman"/>
          <w:bCs/>
          <w:sz w:val="28"/>
          <w:szCs w:val="28"/>
        </w:rPr>
        <w:t>Chválíme tvou lásku, se kterou přijímáš každého, kdo tě volá, kdo tě hledá a chválíme tvou neúnavnost a věrnost se kterou ty hledáš každého člověka, dokud tě plně nepozná. Dal jsi nám svobodnou vůli. A k té patří i riziko, že tě odmítneme. Proto neprožíváme pokoj, který jsi pro nás zamýšlel, chodíme si po svých cestách. Odpusť nám to. Tvé slovo říká, že tvoje milosrdenství se obnovuje každého rána. A proto i dnes je nová příležitost pro každého, kdo chce své cesty napravit, kdo se ti chce znovu přiblížit. Děkujeme. Co je staré pominulo, hle je tu nové. Buď tu s námi přítomen svým Duchem svatým</w:t>
      </w:r>
      <w:r w:rsidR="00DC20A4">
        <w:rPr>
          <w:rFonts w:ascii="Times New Roman" w:hAnsi="Times New Roman" w:cs="Times New Roman"/>
          <w:bCs/>
          <w:sz w:val="28"/>
          <w:szCs w:val="28"/>
        </w:rPr>
        <w:t xml:space="preserve"> a dej nám své slovo k povzbuzení. Děkujeme za výsledky voleb a prosíme o moudrost pro náš národ do druhého kola. Je důležité, kdo spravuje náš národ i když víme a věříme, že tvé jest království i moc i sláva na věky.</w:t>
      </w:r>
    </w:p>
    <w:p w14:paraId="23755A7B" w14:textId="752061B6" w:rsidR="00DC20A4" w:rsidRDefault="00DC20A4" w:rsidP="003112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Modlíme se a vzýváme tě Bože, ve jménu Ježíše Krista našeho Pána. Amen</w:t>
      </w:r>
    </w:p>
    <w:p w14:paraId="2246D512" w14:textId="77777777" w:rsidR="00DC20A4" w:rsidRPr="00D90D93" w:rsidRDefault="00DC20A4" w:rsidP="003112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7B1549" w14:textId="77777777" w:rsidR="003F4FDA" w:rsidRPr="00D90D93" w:rsidRDefault="003F4FDA" w:rsidP="003112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F5E1FE9" w14:textId="77777777" w:rsidR="003F4FDA" w:rsidRDefault="003F4FDA" w:rsidP="00311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151B46" w14:textId="77777777" w:rsidR="003F4FDA" w:rsidRDefault="003F4FDA" w:rsidP="00311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A12664" w14:textId="77777777" w:rsidR="003F4FDA" w:rsidRDefault="003F4FDA" w:rsidP="00311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B4FA6A" w14:textId="77777777" w:rsidR="003F4FDA" w:rsidRDefault="003F4FDA" w:rsidP="00311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9E6F35" w14:textId="77777777" w:rsidR="003F4FDA" w:rsidRDefault="003F4FDA" w:rsidP="00311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EDE05F" w14:textId="77777777" w:rsidR="003F4FDA" w:rsidRDefault="003F4FDA" w:rsidP="00311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7156D9" w14:textId="77777777" w:rsidR="003F4FDA" w:rsidRDefault="003F4FDA" w:rsidP="00311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877AEF" w14:textId="77777777" w:rsidR="003F4FDA" w:rsidRDefault="003F4FDA" w:rsidP="00311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E572E7" w14:textId="77777777" w:rsidR="003F4FDA" w:rsidRDefault="003F4FDA" w:rsidP="00311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E413AD" w14:textId="367B3088" w:rsidR="0031126E" w:rsidRDefault="0031126E" w:rsidP="00140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POSVĚŤ SE JMÉNO TVÉ</w:t>
      </w:r>
      <w:r w:rsidR="00E7091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E7091D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E7091D">
        <w:rPr>
          <w:rFonts w:ascii="Times New Roman" w:hAnsi="Times New Roman" w:cs="Times New Roman"/>
          <w:sz w:val="28"/>
          <w:szCs w:val="28"/>
        </w:rPr>
        <w:t xml:space="preserve"> 6,7-9</w:t>
      </w:r>
    </w:p>
    <w:p w14:paraId="729C1A12" w14:textId="29700D88" w:rsidR="0031126E" w:rsidRDefault="0031126E" w:rsidP="001401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>Milí bratři milé sestry</w:t>
      </w:r>
      <w:r w:rsidR="00E7091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>, asi v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 xml:space="preserve">íte, že oddávám – i lidi mimo církev – a zažívám zajímavé situace. Například jedna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>snoubenka  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 xml:space="preserve">  když jsem se ptala, jak se budou jmenovat – tak řekla, že rozhodně budou mít ženichovo příjmení, že ona se chce svého příjmení co nejdříve zbavit. A nechce, aby ji cokoli spojovalo s její původní rodinou. Hlavně s otcem, který byl alkoholik a nadělal spoustu zla v rodině i v dědině. Pěkné rodinné jméno bylo pošpiněno chováním jedné osoby a všichni, kdo to jméno nosili, měli to jako znamení hanby.     Je to asi běžné, že si jméno spojíme s činy – neznám nikoho kdo by se chtěl jmenovat Hitler nebo Stalin.</w:t>
      </w:r>
    </w:p>
    <w:p w14:paraId="69A10E43" w14:textId="313B742B" w:rsidR="0031126E" w:rsidRDefault="0031126E" w:rsidP="001401B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 xml:space="preserve">Na druhou stranu když se to povede, a někdo dělá čest svému jménu, každý by se chtěl jmenovat jako on – Lincoln Masaryk,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>Jágr,…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>. V </w:t>
      </w:r>
      <w:r w:rsidR="00D1152C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>e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 xml:space="preserve">vangelickém prostředí, když se někdo jmenuje Ryšavý,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>Lukl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 xml:space="preserve"> nebo </w:t>
      </w:r>
      <w:proofErr w:type="spellStart"/>
      <w:r w:rsidR="00D1152C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>Otřísal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>, automaticky se předpokládá, že to bude příkladný evangelík, odpracovaných 100 hodin na kostele a podobně.</w:t>
      </w:r>
    </w:p>
    <w:p w14:paraId="62AD0591" w14:textId="77777777" w:rsidR="0031126E" w:rsidRDefault="0031126E" w:rsidP="001401B9">
      <w:pPr>
        <w:spacing w:after="0" w:line="240" w:lineRule="auto"/>
        <w:rPr>
          <w:rFonts w:ascii="Times New Roman" w:eastAsia="Times New Roman" w:hAnsi="Times New Roman" w:cs="Times New Roman"/>
          <w:bCs/>
          <w:color w:val="385623" w:themeColor="accent6" w:themeShade="8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 xml:space="preserve">V Bibli je takový verš – </w:t>
      </w:r>
      <w:r w:rsidRPr="00F10E62">
        <w:rPr>
          <w:rFonts w:ascii="Times New Roman" w:eastAsia="Times New Roman" w:hAnsi="Times New Roman" w:cs="Times New Roman"/>
          <w:bCs/>
          <w:i/>
          <w:color w:val="000000"/>
          <w:spacing w:val="8"/>
          <w:sz w:val="28"/>
          <w:szCs w:val="28"/>
          <w:lang w:eastAsia="cs-CZ"/>
        </w:rPr>
        <w:t>jedni se honosí vozy jiní koňmi – ale my připomínáme jméno Hospodina, svého Boha.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 xml:space="preserve"> </w:t>
      </w:r>
      <w:r w:rsidRPr="00F10E62">
        <w:rPr>
          <w:rFonts w:ascii="Times New Roman" w:eastAsia="Times New Roman" w:hAnsi="Times New Roman" w:cs="Times New Roman"/>
          <w:bCs/>
          <w:color w:val="385623" w:themeColor="accent6" w:themeShade="80"/>
          <w:spacing w:val="8"/>
          <w:sz w:val="28"/>
          <w:szCs w:val="28"/>
          <w:lang w:eastAsia="cs-CZ"/>
        </w:rPr>
        <w:t>Žalm 20,8</w:t>
      </w:r>
    </w:p>
    <w:p w14:paraId="22BB74BA" w14:textId="50E456E2" w:rsidR="0031126E" w:rsidRPr="00F10E62" w:rsidRDefault="0031126E" w:rsidP="001401B9">
      <w:pPr>
        <w:spacing w:after="0" w:line="240" w:lineRule="auto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cs-CZ"/>
        </w:rPr>
      </w:pPr>
      <w:r w:rsidRPr="00ED3E7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  <w:t>Ano náš Bůh má jméno</w:t>
      </w:r>
      <w:r w:rsidRPr="00F10E62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cs-CZ"/>
        </w:rPr>
        <w:t xml:space="preserve"> – není</w:t>
      </w: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cs-CZ"/>
        </w:rPr>
        <w:t xml:space="preserve"> to</w:t>
      </w:r>
      <w:r w:rsidRPr="00F10E62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cs-CZ"/>
        </w:rPr>
        <w:t xml:space="preserve"> nějaká síla, vesmír</w:t>
      </w: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cs-CZ"/>
        </w:rPr>
        <w:t xml:space="preserve">, Něco nad námi – Je to Hospodin. A jeho jméno se nesmí s nikým a s ničím zaměňovat. S žádným </w:t>
      </w:r>
      <w:proofErr w:type="spellStart"/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cs-CZ"/>
        </w:rPr>
        <w:t>Aláhem</w:t>
      </w:r>
      <w:proofErr w:type="spellEnd"/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cs-CZ"/>
        </w:rPr>
        <w:t>Manit</w:t>
      </w:r>
      <w:r w:rsidR="00D1152C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cs-CZ"/>
        </w:rPr>
        <w:t>o</w:t>
      </w: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cs-CZ"/>
        </w:rPr>
        <w:t>uem</w:t>
      </w:r>
      <w:proofErr w:type="spellEnd"/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cs-CZ"/>
        </w:rPr>
        <w:t>Odinem</w:t>
      </w:r>
      <w:proofErr w:type="spellEnd"/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cs-CZ"/>
        </w:rPr>
        <w:t>, Diem. To není totéž – od s</w:t>
      </w:r>
      <w:r w:rsidR="005A344B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cs-CZ"/>
        </w:rPr>
        <w:t>t</w:t>
      </w: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cs-CZ"/>
        </w:rPr>
        <w:t>voření je známo, kdo je Pánem vesmíru, tvorstva, lidí, andělů i démonů.</w:t>
      </w:r>
    </w:p>
    <w:p w14:paraId="0C79D060" w14:textId="77777777" w:rsidR="0031126E" w:rsidRPr="004B4A2E" w:rsidRDefault="00000000" w:rsidP="00140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anchor="v26" w:tooltip="Genesis 4, 26" w:history="1">
        <w:r w:rsidR="0031126E" w:rsidRPr="00962E91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Genesis 4, 26</w:t>
        </w:r>
      </w:hyperlink>
      <w:r w:rsidR="0031126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 </w:t>
      </w:r>
      <w:proofErr w:type="spellStart"/>
      <w:r w:rsidR="0031126E" w:rsidRPr="000009B7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Šétovi</w:t>
      </w:r>
      <w:proofErr w:type="spellEnd"/>
      <w:r w:rsidR="0031126E" w:rsidRPr="000009B7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 se narodil syn; dal mu jméno </w:t>
      </w:r>
      <w:proofErr w:type="spellStart"/>
      <w:r w:rsidR="0031126E" w:rsidRPr="000009B7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Enóš</w:t>
      </w:r>
      <w:proofErr w:type="spellEnd"/>
      <w:r w:rsidR="0031126E" w:rsidRPr="000009B7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. Tehdy se začalo vzývat jméno Hospodinovo.</w:t>
      </w:r>
      <w:r w:rsidR="0031126E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 </w:t>
      </w:r>
      <w:proofErr w:type="spellStart"/>
      <w:r w:rsidR="0031126E" w:rsidRPr="004B4A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Šet</w:t>
      </w:r>
      <w:proofErr w:type="spellEnd"/>
      <w:r w:rsidR="0031126E" w:rsidRPr="004B4A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byl syn Adama a Evy</w:t>
      </w:r>
    </w:p>
    <w:p w14:paraId="383BAD52" w14:textId="7D8C5722" w:rsidR="0031126E" w:rsidRPr="00962E91" w:rsidRDefault="0031126E" w:rsidP="001401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Boží jméno je tajné – je to záhada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hádanka –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Mojžíšovi se představil jako </w:t>
      </w:r>
      <w:r w:rsidR="00D1152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J</w:t>
      </w:r>
      <w:r w:rsidR="00D1152C"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SEM KTERÝ JSEM </w:t>
      </w:r>
      <w:r w:rsidR="00D1152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–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budu který budu. Jako</w:t>
      </w:r>
      <w:r w:rsidR="00D1152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by tím Mojžíšovi říkal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D1152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–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důležit</w:t>
      </w:r>
      <w:r w:rsidR="00D1152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é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je </w:t>
      </w:r>
      <w:r w:rsidRPr="00ED3E7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 xml:space="preserve">kdo </w:t>
      </w:r>
      <w:proofErr w:type="gramStart"/>
      <w:r w:rsidRPr="00ED3E7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jsem</w:t>
      </w:r>
      <w:proofErr w:type="gramEnd"/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ne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Pr="00ED3E7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 xml:space="preserve">jak </w:t>
      </w:r>
      <w:r w:rsidRPr="00ED3E7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se jmenuju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Ve starém zákoně nikdo nesměl Boží jméno vyslovovat – používalo se pouze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slovo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Pán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– aby nikdo neměl pocit, že má Boha v hrsti.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 Ježíši Kristu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se tento postoj mění – </w:t>
      </w:r>
      <w:r w:rsidRPr="004B4A2E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V Ježíši Kristu Bůh odhaluje své inkognito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Dává se nám poznat – miluje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odpouští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zachraňuje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hledá ztracené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vydává sám sebe za nás. Víc už o sobě prozradit nemohl, tedy   mohl, ale víc bychom asi ani nepochopili. </w:t>
      </w:r>
    </w:p>
    <w:p w14:paraId="6474F057" w14:textId="7692D968" w:rsidR="0031126E" w:rsidRPr="00962E91" w:rsidRDefault="0031126E" w:rsidP="001401B9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Tedy náš Bůh má jméno.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A toto </w:t>
      </w:r>
      <w:r w:rsidRPr="002674AA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jméno je svaté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– oddělené jen pro Boží věci, do ničeho lidského bychom ho neměli tahat. Jeho jméno odráží jeho dobrotu, jeho vlastnosti – jeho podstatu – Hospodin – dobrý hospodář – dobrý pastýř – Ježíš – </w:t>
      </w:r>
      <w:proofErr w:type="spellStart"/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Jehošua</w:t>
      </w:r>
      <w:proofErr w:type="spellEnd"/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– Hospodin je spása. J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eho jméno je svaté dost, už </w:t>
      </w:r>
      <w:r w:rsidRPr="002674AA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není potřeba ho více posvěcovat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 leda, že by tu s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voji svatost a čistotu nějak ztratilo.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Jak by se to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asi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tak mohlo stát? Jak svatý Bůh, který nedělá žádné špatné věci – není to </w:t>
      </w:r>
      <w:r w:rsidR="007C49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itler ani </w:t>
      </w:r>
      <w:r w:rsidR="007C49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talin – jak takový Bůh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přijde k tomu, že jeho jméno je pošpiněno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znesvěceno?</w:t>
      </w:r>
    </w:p>
    <w:p w14:paraId="7535135E" w14:textId="1E846817" w:rsidR="0031126E" w:rsidRPr="00B400BB" w:rsidRDefault="0031126E" w:rsidP="001401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No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má </w:t>
      </w:r>
      <w:proofErr w:type="gramStart"/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to</w:t>
      </w:r>
      <w:proofErr w:type="gramEnd"/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co dočinění s námi lidmi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–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 ne jen tak kdejací lidé - Bůh dává své jméno všanc</w:t>
      </w:r>
      <w:r w:rsidRPr="007C49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cs-CZ"/>
        </w:rPr>
        <w:t xml:space="preserve"> svému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lidu - </w:t>
      </w:r>
      <w:r w:rsidRPr="007C2921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Ve jméno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Otce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</w:t>
      </w:r>
      <w:r w:rsidR="007C49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yna i Ducha svatého j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sme pokřtěni</w:t>
      </w:r>
      <w:r w:rsidRPr="007C2921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, ponořeni,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připojeni k němu, pokud jeho jméno někdo znesvěcuje tak jsme to my. </w:t>
      </w:r>
      <w:hyperlink r:id="rId8" w:anchor="v32" w:tooltip="Leviticus 22, 32" w:history="1">
        <w:proofErr w:type="spellStart"/>
        <w:r w:rsidRPr="007C2921">
          <w:rPr>
            <w:rFonts w:ascii="Times New Roman" w:eastAsia="Times New Roman" w:hAnsi="Times New Roman" w:cs="Times New Roman"/>
            <w:b/>
            <w:bCs/>
            <w:i/>
            <w:color w:val="7D983A"/>
            <w:spacing w:val="8"/>
            <w:sz w:val="28"/>
            <w:szCs w:val="28"/>
            <w:lang w:eastAsia="cs-CZ"/>
          </w:rPr>
          <w:t>Leviticus</w:t>
        </w:r>
        <w:proofErr w:type="spellEnd"/>
        <w:r w:rsidRPr="007C2921">
          <w:rPr>
            <w:rFonts w:ascii="Times New Roman" w:eastAsia="Times New Roman" w:hAnsi="Times New Roman" w:cs="Times New Roman"/>
            <w:b/>
            <w:bCs/>
            <w:i/>
            <w:color w:val="7D983A"/>
            <w:spacing w:val="8"/>
            <w:sz w:val="28"/>
            <w:szCs w:val="28"/>
            <w:lang w:eastAsia="cs-CZ"/>
          </w:rPr>
          <w:t xml:space="preserve"> 22, 32</w:t>
        </w:r>
      </w:hyperlink>
      <w:r w:rsidRPr="000009B7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Neznesvětíte mé svaté jméno. Ať jsem posvěcen mezi Izraelci. Já jsem Hospodin, já vás posvěcuji.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hyperlink r:id="rId9" w:anchor="v20" w:tooltip="Ezechiel 36, 20" w:history="1">
        <w:r w:rsidRPr="007C2921">
          <w:rPr>
            <w:rFonts w:ascii="Times New Roman" w:eastAsia="Times New Roman" w:hAnsi="Times New Roman" w:cs="Times New Roman"/>
            <w:b/>
            <w:bCs/>
            <w:i/>
            <w:color w:val="7D983A"/>
            <w:spacing w:val="8"/>
            <w:sz w:val="28"/>
            <w:szCs w:val="28"/>
            <w:lang w:eastAsia="cs-CZ"/>
          </w:rPr>
          <w:t>Ezechiel 36, 20</w:t>
        </w:r>
      </w:hyperlink>
      <w:r w:rsidRPr="000009B7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Ale když přišli mezi pronárody, znesvěcovali mé svaté jméno, kamkoli přišli. Říkalo se o nich: ‚Je to lid Hospodinův, ale z jeho země museli odejít</w:t>
      </w:r>
    </w:p>
    <w:p w14:paraId="59A39191" w14:textId="6EB14D7B" w:rsidR="0031126E" w:rsidRDefault="0031126E" w:rsidP="001401B9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Jestliže Boží lid chodí v tomto světě pod Božím jménem, má to svá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rizika:  J</w:t>
      </w:r>
      <w:r w:rsidRPr="007C29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e</w:t>
      </w:r>
      <w:proofErr w:type="gramEnd"/>
      <w:r w:rsidRPr="007C29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to </w:t>
      </w:r>
      <w:r w:rsidRPr="007C29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jako byste navlíkli špinavé nohy do čistých ponožek. Pak jsou ty ponožky také znesvěcené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My jsme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ty špinavé nohy</w:t>
      </w:r>
      <w:r w:rsidR="007C49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7C49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Hříšní, nedokonalí, chybující, vzteklí manipulující, lhostejní. A budeme takoví až do své smrti. </w:t>
      </w:r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                 </w:t>
      </w:r>
      <w:r w:rsidR="007C49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lastRenderedPageBreak/>
        <w:t xml:space="preserve">I když jsme obmyti vodou křtu, </w:t>
      </w:r>
      <w:r w:rsidR="007C49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očištěni</w:t>
      </w:r>
      <w:r w:rsidR="007C49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modlitbou pokání, sklon ke zlému máme pořád</w:t>
      </w:r>
      <w:r w:rsidR="00353C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</w:t>
      </w:r>
      <w:r w:rsidR="007C49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každou neděli </w:t>
      </w:r>
      <w:r w:rsidR="00353C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se setkáváme v Božím jménu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oblékáme </w:t>
      </w:r>
      <w:r w:rsidR="00353C08"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se</w:t>
      </w:r>
      <w:r w:rsidR="00353C08"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společně do těch čistých svatých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Božích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ponožek.  Může to Boží jméno zůstat ještě čisté? Svaté?  Mnoho lidí vám řekne, že křesťané se kolikrát chovají hůř než lidé bez </w:t>
      </w:r>
      <w:proofErr w:type="gramStart"/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víry</w:t>
      </w:r>
      <w:proofErr w:type="gramEnd"/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tedy oni nemají důvod stát se křesťany – to znamená, že se naplnilo slovo z Ezechiele –</w:t>
      </w:r>
      <w:r w:rsidRPr="007C2921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znesvětili mé jméno mezi pronárody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Ježíš tohle věděl, že do čeho se Pán Bůh na tomhle světě namočí, tam ho lidé pošpiní, i neúmyslně, prostě jinak to nejde – jinak to</w:t>
      </w:r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neumíme.  A tak nám radil, jak se modlit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: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když nazýváme Boha svým Otcem</w:t>
      </w:r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máme si hned uvědomit, že mu jako jeho děti moc neděláme čest, že to jeho jméno taháme </w:t>
      </w:r>
      <w:proofErr w:type="spellStart"/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kanálama</w:t>
      </w:r>
      <w:proofErr w:type="spellEnd"/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my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</w:t>
      </w:r>
      <w:r w:rsidR="00353C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Především naším životem (</w:t>
      </w:r>
      <w:r w:rsidR="00353C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to asi tak</w:t>
      </w:r>
      <w:r w:rsidR="00353C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z</w:t>
      </w:r>
      <w:r w:rsidR="00353C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proofErr w:type="gramStart"/>
      <w:r w:rsidR="00353C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80%</w:t>
      </w:r>
      <w:proofErr w:type="gramEnd"/>
      <w:r w:rsidR="00353C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), ale také porušováním 3. přikázání – nezneužiješ jména svého Boha – nevezmeš ho nadarmo do pusy.  Porušení 3. přikázání se děje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dvojím způsobem </w:t>
      </w:r>
      <w:r w:rsidRPr="00606D00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– první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je jasný – ulítne nám – Ježišmarjá – no </w:t>
      </w:r>
      <w:proofErr w:type="spellStart"/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Bóže</w:t>
      </w:r>
      <w:proofErr w:type="spellEnd"/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podobně – to je ta lehčí verze špinění jeho jména. </w:t>
      </w:r>
      <w:r w:rsidRPr="00606D00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Horší to je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 když ve jménu Božím mluvíme lidem do života, odsuzujeme je za to či ono, a vydáváme to za Boží stanovisko. Od válek ve jménu Boha – křížové výpravy, husitská tažení až po to, kdy neumíme druhého milovat a přijímat a naše tvrdé jednání poškodí duši bližního nadosmrti. Co jen v křesťanských rodinách zažili děti od rodičů ve jménu Boha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: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nesvobodu, netoleranci, nelásku.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</w:p>
    <w:p w14:paraId="73143C7E" w14:textId="1C92D11E" w:rsidR="0031126E" w:rsidRPr="00962E91" w:rsidRDefault="0031126E" w:rsidP="001401B9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Všimli jste si </w:t>
      </w:r>
      <w:r w:rsidRPr="00606D00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podobnosti mezi Desaterem a Modlitbou Páně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? 1. Přikázání </w:t>
      </w:r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Nebudeš</w:t>
      </w:r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mít jiného Boha mimo mne – </w:t>
      </w:r>
      <w:r w:rsidRPr="00606D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cs-CZ"/>
        </w:rPr>
        <w:t>Otče náš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– každý člověk má jen jednoho biologického otce, který ho stvořil. 2. Přikázání – nezpodobníš si mně – </w:t>
      </w:r>
      <w:r w:rsidRPr="00606D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cs-CZ"/>
        </w:rPr>
        <w:t xml:space="preserve">který jsi v nebesích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--- Boha nikdy nikdo neviděl </w:t>
      </w:r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je</w:t>
      </w:r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 nebi, nepodobá se ničemu tady na zemi. 3 přikázání – nevezmeš jméno Boží nadarmo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-  </w:t>
      </w:r>
      <w:r w:rsidRPr="00606D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cs-CZ"/>
        </w:rPr>
        <w:t>posvěť</w:t>
      </w:r>
      <w:proofErr w:type="gramEnd"/>
      <w:r w:rsidRPr="00606D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cs-CZ"/>
        </w:rPr>
        <w:t xml:space="preserve"> se jméno tvé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– jako 3.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nejdůležitější věc -  tam i tam  – snaž se, aby jméno Boží nebylo zostuzeno. Zajímavé, že?</w:t>
      </w:r>
    </w:p>
    <w:p w14:paraId="6A619F4A" w14:textId="3A82F60A" w:rsidR="0031126E" w:rsidRDefault="0031126E" w:rsidP="001401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Ale </w:t>
      </w:r>
      <w:r w:rsidRPr="00381D1D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Bůh s námi zůstávat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proofErr w:type="gramStart"/>
      <w:r w:rsidRPr="00E46E75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chce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,  i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 xml:space="preserve"> přes to riziko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O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n sám zůstává čistý, svatý – jeho to naše jednání </w:t>
      </w:r>
      <w:proofErr w:type="gramStart"/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nezkazí,  jen</w:t>
      </w:r>
      <w:proofErr w:type="gramEnd"/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to jeho jméno, ta jeho dobrá pověst</w:t>
      </w:r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to odskáče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Mistr Jan Hus to přirovnával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ke slunci a k mrakům – Slunce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svítí, i když jsou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mraky .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Slunce je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Boží jméno a mraky to jsou zlé skutky lidí. Někomu se může zdát, že je stále zataženo, ale Boží vinou to není.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</w:p>
    <w:p w14:paraId="3E28BAEA" w14:textId="41B89228" w:rsidR="0031126E" w:rsidRPr="00962E91" w:rsidRDefault="0031126E" w:rsidP="00D1152C">
      <w:pPr>
        <w:spacing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Bůh se nám vydává, vydává nám napospas i své jméno. Ježíš říká, že v jeho jménu můžeme prosit oč chceme a stane se nám. Máme se scházet v jeho jménu a on je uprostřed, máme přijímat děti jeho jménem, v jeho jménu – máme vymítat démony a mluvit novými jazyky. Boží jméno se má na tomto světě oslavovat. Čím čistší život povedeme – a lidi budou vědět, že to děláme kvůli němu</w:t>
      </w:r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– tím víc lidí vzdá Bohu čest. K očištění Božího jména ve světě jsi tu ty i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já,   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     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Když nás Ježíš učí modlit se „posvěť se jméno tvé“ – chce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abychom vyznali,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čím jsme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Boží jméno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pošpinili a vyjádřili Bohu touhu po nápravě – že chceme žít k jeho cti a chvále, chceme být takové jeho děti, z jakých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má rodič radost, které nešpiní dobré jméno rodiny. Amen</w:t>
      </w:r>
    </w:p>
    <w:p w14:paraId="3B978577" w14:textId="6918F765" w:rsidR="0031126E" w:rsidRDefault="0031126E" w:rsidP="001401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381D1D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Modlitba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– Hospodine,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Posvěť se jméno tvé –Pane tvé jméno nemá ve světě </w:t>
      </w:r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mezi nevěřícími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dobrý zvuk, je to naše vina, nás lidí </w:t>
      </w:r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– voláme </w:t>
      </w:r>
      <w:proofErr w:type="spellStart"/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ted</w:t>
      </w:r>
      <w:proofErr w:type="spellEnd"/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k tobě každý za sebe: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Jestli jsem tvé jméno něčím pošpinil –</w:t>
      </w:r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ukaž mi to a odpusť mi to – u</w:t>
      </w:r>
      <w:r w:rsidR="00140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čiň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mne takovým, abych dělal tvému jménu čest. Aby se v srdcích lidí znovu usadilo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že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je 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Pr="002A5984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Požehnaný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,</w:t>
      </w:r>
      <w:r w:rsidRPr="002A5984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 xml:space="preserve"> kdo přichází ve jménu Páně</w:t>
      </w:r>
      <w:r w:rsidRPr="00962E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Amen</w:t>
      </w:r>
    </w:p>
    <w:p w14:paraId="7DD7CADC" w14:textId="5A8E4CB6" w:rsidR="00D1152C" w:rsidRDefault="00D1152C" w:rsidP="001401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</w:p>
    <w:p w14:paraId="2021C673" w14:textId="65E20E15" w:rsidR="00D1152C" w:rsidRDefault="00D1152C" w:rsidP="001401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</w:p>
    <w:p w14:paraId="5F51AF05" w14:textId="77777777" w:rsidR="00CE42AA" w:rsidRDefault="00CE42AA" w:rsidP="00CE42AA"/>
    <w:p w14:paraId="20343C6A" w14:textId="77777777" w:rsidR="00CE42AA" w:rsidRPr="006710F1" w:rsidRDefault="00CE42AA" w:rsidP="00CE42AA">
      <w:pP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6710F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lastRenderedPageBreak/>
        <w:t xml:space="preserve">Přímluvná modlitba </w:t>
      </w:r>
    </w:p>
    <w:p w14:paraId="07A0A719" w14:textId="1DEBBD62" w:rsidR="00CE42AA" w:rsidRPr="00CE42AA" w:rsidRDefault="00CE42AA" w:rsidP="00CE4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42AA">
        <w:rPr>
          <w:rFonts w:ascii="Times New Roman" w:hAnsi="Times New Roman" w:cs="Times New Roman"/>
          <w:sz w:val="28"/>
          <w:szCs w:val="28"/>
        </w:rPr>
        <w:t>Nebeský náš Otče, prosíme tě za tvůj lid, rozptýlený po celém světě. Dej, aby si ničím nedal zastínit zjevení tvé slávy v kříži Ježíše Krista. Dej, ať te</w:t>
      </w:r>
      <w:r w:rsidRPr="00CE42AA">
        <w:rPr>
          <w:rFonts w:ascii="Times New Roman" w:hAnsi="Times New Roman" w:cs="Times New Roman"/>
          <w:sz w:val="28"/>
          <w:szCs w:val="28"/>
        </w:rPr>
        <w:t>n</w:t>
      </w:r>
      <w:r w:rsidRPr="00CE42AA">
        <w:rPr>
          <w:rFonts w:ascii="Times New Roman" w:hAnsi="Times New Roman" w:cs="Times New Roman"/>
          <w:sz w:val="28"/>
          <w:szCs w:val="28"/>
        </w:rPr>
        <w:t xml:space="preserve">to kříž je tvé církvi i nám všem středem </w:t>
      </w:r>
      <w:r w:rsidR="00D90D93">
        <w:rPr>
          <w:rFonts w:ascii="Times New Roman" w:hAnsi="Times New Roman" w:cs="Times New Roman"/>
          <w:sz w:val="28"/>
          <w:szCs w:val="28"/>
        </w:rPr>
        <w:t xml:space="preserve">a </w:t>
      </w:r>
      <w:r w:rsidRPr="00CE42AA">
        <w:rPr>
          <w:rFonts w:ascii="Times New Roman" w:hAnsi="Times New Roman" w:cs="Times New Roman"/>
          <w:sz w:val="28"/>
          <w:szCs w:val="28"/>
        </w:rPr>
        <w:t>smyslem našich životů.</w:t>
      </w:r>
    </w:p>
    <w:p w14:paraId="13A39B0B" w14:textId="5AD98CD7" w:rsidR="00CE42AA" w:rsidRPr="00CE42AA" w:rsidRDefault="00CE42AA" w:rsidP="00CE4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42AA">
        <w:rPr>
          <w:rFonts w:ascii="Times New Roman" w:hAnsi="Times New Roman" w:cs="Times New Roman"/>
          <w:sz w:val="28"/>
          <w:szCs w:val="28"/>
        </w:rPr>
        <w:t>Dej, ať se to v životě církve osvědčuje poslušným následováním Ježíše Nazare</w:t>
      </w:r>
      <w:r w:rsidRPr="00CE42AA">
        <w:rPr>
          <w:rFonts w:ascii="Times New Roman" w:hAnsi="Times New Roman" w:cs="Times New Roman"/>
          <w:sz w:val="28"/>
          <w:szCs w:val="28"/>
        </w:rPr>
        <w:t>t</w:t>
      </w:r>
      <w:r w:rsidRPr="00CE42AA">
        <w:rPr>
          <w:rFonts w:ascii="Times New Roman" w:hAnsi="Times New Roman" w:cs="Times New Roman"/>
          <w:sz w:val="28"/>
          <w:szCs w:val="28"/>
        </w:rPr>
        <w:t>ského.</w:t>
      </w:r>
      <w:r w:rsidR="00D90D93">
        <w:rPr>
          <w:rFonts w:ascii="Times New Roman" w:hAnsi="Times New Roman" w:cs="Times New Roman"/>
          <w:sz w:val="28"/>
          <w:szCs w:val="28"/>
        </w:rPr>
        <w:t xml:space="preserve"> Dej ať tvůj lid dělá čest tvému jménu a neznesvěcuje ho mezi pronárody.</w:t>
      </w:r>
    </w:p>
    <w:p w14:paraId="067FC3AD" w14:textId="1743EDF8" w:rsidR="00CE42AA" w:rsidRPr="00CE42AA" w:rsidRDefault="00CE42AA" w:rsidP="00CE4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42AA">
        <w:rPr>
          <w:rFonts w:ascii="Times New Roman" w:hAnsi="Times New Roman" w:cs="Times New Roman"/>
          <w:sz w:val="28"/>
          <w:szCs w:val="28"/>
        </w:rPr>
        <w:t>Dej, ať bereme na sebe kříž služby a lásky bez stýskání,</w:t>
      </w:r>
      <w:r w:rsidR="00D90D93">
        <w:rPr>
          <w:rFonts w:ascii="Times New Roman" w:hAnsi="Times New Roman" w:cs="Times New Roman"/>
          <w:sz w:val="28"/>
          <w:szCs w:val="28"/>
        </w:rPr>
        <w:t xml:space="preserve"> ale naopak </w:t>
      </w:r>
      <w:r w:rsidRPr="00CE42AA">
        <w:rPr>
          <w:rFonts w:ascii="Times New Roman" w:hAnsi="Times New Roman" w:cs="Times New Roman"/>
          <w:sz w:val="28"/>
          <w:szCs w:val="28"/>
        </w:rPr>
        <w:t>s radostí a vdě</w:t>
      </w:r>
      <w:r w:rsidRPr="00CE42AA">
        <w:rPr>
          <w:rFonts w:ascii="Times New Roman" w:hAnsi="Times New Roman" w:cs="Times New Roman"/>
          <w:sz w:val="28"/>
          <w:szCs w:val="28"/>
        </w:rPr>
        <w:t>č</w:t>
      </w:r>
      <w:r w:rsidRPr="00CE42AA">
        <w:rPr>
          <w:rFonts w:ascii="Times New Roman" w:hAnsi="Times New Roman" w:cs="Times New Roman"/>
          <w:sz w:val="28"/>
          <w:szCs w:val="28"/>
        </w:rPr>
        <w:t>ností, že se máme za koho modlit, s radostí a vděčností za to, že máme komu posloužit a koho n</w:t>
      </w:r>
      <w:r w:rsidRPr="00CE42AA">
        <w:rPr>
          <w:rFonts w:ascii="Times New Roman" w:hAnsi="Times New Roman" w:cs="Times New Roman"/>
          <w:sz w:val="28"/>
          <w:szCs w:val="28"/>
        </w:rPr>
        <w:t>a</w:t>
      </w:r>
      <w:r w:rsidRPr="00CE42AA">
        <w:rPr>
          <w:rFonts w:ascii="Times New Roman" w:hAnsi="Times New Roman" w:cs="Times New Roman"/>
          <w:sz w:val="28"/>
          <w:szCs w:val="28"/>
        </w:rPr>
        <w:t>vštívit, s radostí a vděčností, že víme o tvém království a jsme povoláni do jeho služby.</w:t>
      </w:r>
    </w:p>
    <w:p w14:paraId="1C904F31" w14:textId="2689B4B8" w:rsidR="00CE42AA" w:rsidRDefault="00CE42AA" w:rsidP="00CE4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42AA">
        <w:rPr>
          <w:rFonts w:ascii="Times New Roman" w:hAnsi="Times New Roman" w:cs="Times New Roman"/>
          <w:sz w:val="28"/>
          <w:szCs w:val="28"/>
        </w:rPr>
        <w:t>V této vděčné radosti se modlíme za rodiny s dětmi, za těhotné ma</w:t>
      </w:r>
      <w:r w:rsidR="00D90D93">
        <w:rPr>
          <w:rFonts w:ascii="Times New Roman" w:hAnsi="Times New Roman" w:cs="Times New Roman"/>
          <w:sz w:val="28"/>
          <w:szCs w:val="28"/>
        </w:rPr>
        <w:t>minky</w:t>
      </w:r>
      <w:r w:rsidRPr="00CE42AA">
        <w:rPr>
          <w:rFonts w:ascii="Times New Roman" w:hAnsi="Times New Roman" w:cs="Times New Roman"/>
          <w:sz w:val="28"/>
          <w:szCs w:val="28"/>
        </w:rPr>
        <w:t xml:space="preserve">, za ty, kdo potřebují naši pomoc k tomu, aby mohli přicházet do shromáždění,' za bratry a sestry, kteří jsou osamocení a nemají domova; dej, ať </w:t>
      </w:r>
      <w:r w:rsidR="00D90D93">
        <w:rPr>
          <w:rFonts w:ascii="Times New Roman" w:hAnsi="Times New Roman" w:cs="Times New Roman"/>
          <w:sz w:val="28"/>
          <w:szCs w:val="28"/>
        </w:rPr>
        <w:t>jsme jejich rodinou</w:t>
      </w:r>
      <w:r w:rsidRPr="00CE42AA">
        <w:rPr>
          <w:rFonts w:ascii="Times New Roman" w:hAnsi="Times New Roman" w:cs="Times New Roman"/>
          <w:sz w:val="28"/>
          <w:szCs w:val="28"/>
        </w:rPr>
        <w:t>; za n</w:t>
      </w:r>
      <w:r w:rsidRPr="00CE42AA">
        <w:rPr>
          <w:rFonts w:ascii="Times New Roman" w:hAnsi="Times New Roman" w:cs="Times New Roman"/>
          <w:sz w:val="28"/>
          <w:szCs w:val="28"/>
        </w:rPr>
        <w:t>e</w:t>
      </w:r>
      <w:r w:rsidRPr="00CE42AA">
        <w:rPr>
          <w:rFonts w:ascii="Times New Roman" w:hAnsi="Times New Roman" w:cs="Times New Roman"/>
          <w:sz w:val="28"/>
          <w:szCs w:val="28"/>
        </w:rPr>
        <w:t xml:space="preserve">mocné, opuštěné, kteří čekají na naši návštěvu, </w:t>
      </w:r>
      <w:r w:rsidR="00D90D93">
        <w:rPr>
          <w:rFonts w:ascii="Times New Roman" w:hAnsi="Times New Roman" w:cs="Times New Roman"/>
          <w:sz w:val="28"/>
          <w:szCs w:val="28"/>
        </w:rPr>
        <w:t xml:space="preserve">za lidi ve válce, co nasazují svůj život i život druhým berou, </w:t>
      </w:r>
      <w:r w:rsidRPr="00CE42AA">
        <w:rPr>
          <w:rFonts w:ascii="Times New Roman" w:hAnsi="Times New Roman" w:cs="Times New Roman"/>
          <w:sz w:val="28"/>
          <w:szCs w:val="28"/>
        </w:rPr>
        <w:t>za vězně a jejich rodiny, za ty, kdo potřebují potěšení; ať je dovedeme povzb</w:t>
      </w:r>
      <w:r w:rsidRPr="00CE42AA">
        <w:rPr>
          <w:rFonts w:ascii="Times New Roman" w:hAnsi="Times New Roman" w:cs="Times New Roman"/>
          <w:sz w:val="28"/>
          <w:szCs w:val="28"/>
        </w:rPr>
        <w:t>u</w:t>
      </w:r>
      <w:r w:rsidRPr="00CE42AA">
        <w:rPr>
          <w:rFonts w:ascii="Times New Roman" w:hAnsi="Times New Roman" w:cs="Times New Roman"/>
          <w:sz w:val="28"/>
          <w:szCs w:val="28"/>
        </w:rPr>
        <w:t>dit a přinést jim tvé evangelium;' za ty, kdo jdou po cestách vedoucích do zkázy; ať je doved</w:t>
      </w:r>
      <w:r w:rsidRPr="00CE42AA">
        <w:rPr>
          <w:rFonts w:ascii="Times New Roman" w:hAnsi="Times New Roman" w:cs="Times New Roman"/>
          <w:sz w:val="28"/>
          <w:szCs w:val="28"/>
        </w:rPr>
        <w:t>e</w:t>
      </w:r>
      <w:r w:rsidRPr="00CE42AA">
        <w:rPr>
          <w:rFonts w:ascii="Times New Roman" w:hAnsi="Times New Roman" w:cs="Times New Roman"/>
          <w:sz w:val="28"/>
          <w:szCs w:val="28"/>
        </w:rPr>
        <w:t>me napomenout a přivést na pravou cestu.</w:t>
      </w:r>
    </w:p>
    <w:p w14:paraId="673AC791" w14:textId="77CD16DD" w:rsidR="00CE42AA" w:rsidRDefault="00CE42AA" w:rsidP="00CE4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42AA">
        <w:rPr>
          <w:rFonts w:ascii="Times New Roman" w:hAnsi="Times New Roman" w:cs="Times New Roman"/>
          <w:sz w:val="28"/>
          <w:szCs w:val="28"/>
        </w:rPr>
        <w:t>Otče, dej, ať přijímáme jedni druhé tak, jako ty jsi nás přijal v Ježíši Kri</w:t>
      </w:r>
      <w:r w:rsidRPr="00CE42AA">
        <w:rPr>
          <w:rFonts w:ascii="Times New Roman" w:hAnsi="Times New Roman" w:cs="Times New Roman"/>
          <w:sz w:val="28"/>
          <w:szCs w:val="28"/>
        </w:rPr>
        <w:t>s</w:t>
      </w:r>
      <w:r w:rsidRPr="00CE42AA">
        <w:rPr>
          <w:rFonts w:ascii="Times New Roman" w:hAnsi="Times New Roman" w:cs="Times New Roman"/>
          <w:sz w:val="28"/>
          <w:szCs w:val="28"/>
        </w:rPr>
        <w:t>tu. Jemu s tebou a Duchem svatým buď sláva navěky.</w:t>
      </w:r>
    </w:p>
    <w:p w14:paraId="11F31A51" w14:textId="1A86F3EB" w:rsidR="00D90D93" w:rsidRDefault="00D90D93" w:rsidP="00CE4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Slyš </w:t>
      </w:r>
      <w:proofErr w:type="gramStart"/>
      <w:r>
        <w:rPr>
          <w:rFonts w:ascii="Times New Roman" w:hAnsi="Times New Roman" w:cs="Times New Roman"/>
          <w:sz w:val="28"/>
          <w:szCs w:val="28"/>
        </w:rPr>
        <w:t>nás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když k tobě nyní společně voláme: Otče náš</w:t>
      </w:r>
    </w:p>
    <w:p w14:paraId="73267CAC" w14:textId="77777777" w:rsidR="00D90D93" w:rsidRPr="00CE42AA" w:rsidRDefault="00D90D93" w:rsidP="00CE4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D4F3FA" w14:textId="77777777" w:rsidR="00CE42AA" w:rsidRDefault="00CE42AA" w:rsidP="001401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</w:p>
    <w:sectPr w:rsidR="00CE42AA" w:rsidSect="0031126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92D6B"/>
    <w:multiLevelType w:val="multilevel"/>
    <w:tmpl w:val="1DD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724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6E"/>
    <w:rsid w:val="000D0A70"/>
    <w:rsid w:val="001401B9"/>
    <w:rsid w:val="002F2709"/>
    <w:rsid w:val="0031126E"/>
    <w:rsid w:val="00353C08"/>
    <w:rsid w:val="003F4FDA"/>
    <w:rsid w:val="004B5F8A"/>
    <w:rsid w:val="00515DD9"/>
    <w:rsid w:val="005A344B"/>
    <w:rsid w:val="006710F1"/>
    <w:rsid w:val="007B6245"/>
    <w:rsid w:val="007C4911"/>
    <w:rsid w:val="008640FC"/>
    <w:rsid w:val="00A41DAA"/>
    <w:rsid w:val="00B7012A"/>
    <w:rsid w:val="00C5759A"/>
    <w:rsid w:val="00C726D6"/>
    <w:rsid w:val="00CE42AA"/>
    <w:rsid w:val="00D1152C"/>
    <w:rsid w:val="00D90D93"/>
    <w:rsid w:val="00DC20A4"/>
    <w:rsid w:val="00DF3B81"/>
    <w:rsid w:val="00E7091D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4496"/>
  <w15:chartTrackingRefBased/>
  <w15:docId w15:val="{5D961A14-3843-4A9D-99E0-300B25E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2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0A7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D0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Lev/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net.cz/b/Gen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net.cz/b/Ps/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enet.cz/b/Ps/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net.cz/b/Ezek/3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1509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Evangelická Církev</dc:creator>
  <cp:keywords/>
  <dc:description/>
  <cp:lastModifiedBy>Evangelická Církev</cp:lastModifiedBy>
  <cp:revision>4</cp:revision>
  <cp:lastPrinted>2023-01-15T05:14:00Z</cp:lastPrinted>
  <dcterms:created xsi:type="dcterms:W3CDTF">2023-01-15T04:21:00Z</dcterms:created>
  <dcterms:modified xsi:type="dcterms:W3CDTF">2023-01-15T05:15:00Z</dcterms:modified>
</cp:coreProperties>
</file>