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E2E9" w14:textId="2AA72884" w:rsidR="00BB363B" w:rsidRDefault="00CF1387" w:rsidP="00BB3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387">
        <w:rPr>
          <w:rFonts w:ascii="Times New Roman" w:hAnsi="Times New Roman" w:cs="Times New Roman"/>
          <w:b/>
          <w:sz w:val="28"/>
          <w:szCs w:val="28"/>
        </w:rPr>
        <w:t>Bohoslužby</w:t>
      </w:r>
      <w:r w:rsidRPr="00BC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63B">
        <w:rPr>
          <w:rFonts w:ascii="Times New Roman" w:hAnsi="Times New Roman" w:cs="Times New Roman"/>
          <w:sz w:val="28"/>
          <w:szCs w:val="28"/>
        </w:rPr>
        <w:t xml:space="preserve">3. neděle postní 20.3.2022       </w:t>
      </w:r>
      <w:r w:rsidR="00281C3F">
        <w:rPr>
          <w:rFonts w:ascii="Times New Roman" w:hAnsi="Times New Roman" w:cs="Times New Roman"/>
          <w:sz w:val="28"/>
          <w:szCs w:val="28"/>
        </w:rPr>
        <w:t>VSS</w:t>
      </w:r>
      <w:r w:rsidR="00BB363B">
        <w:rPr>
          <w:rFonts w:ascii="Times New Roman" w:hAnsi="Times New Roman" w:cs="Times New Roman"/>
          <w:sz w:val="28"/>
          <w:szCs w:val="28"/>
        </w:rPr>
        <w:t xml:space="preserve"> Břeclav</w:t>
      </w:r>
    </w:p>
    <w:p w14:paraId="14872F23" w14:textId="7EDB8A98" w:rsidR="00CF1387" w:rsidRDefault="00CF1387" w:rsidP="00BB3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nepotkala vás zkouška</w:t>
      </w:r>
    </w:p>
    <w:p w14:paraId="21280A97" w14:textId="77777777" w:rsidR="00CF1387" w:rsidRPr="00BC7006" w:rsidRDefault="00CF1387" w:rsidP="00CF1387">
      <w:pPr>
        <w:rPr>
          <w:rFonts w:ascii="Calibri" w:eastAsia="Times New Roman" w:hAnsi="Calibri" w:cs="Times New Roman"/>
          <w:spacing w:val="8"/>
          <w:sz w:val="24"/>
          <w:szCs w:val="24"/>
          <w:lang w:eastAsia="cs-CZ"/>
        </w:rPr>
      </w:pPr>
      <w:proofErr w:type="gramStart"/>
      <w:r w:rsidRPr="00BC7006">
        <w:rPr>
          <w:rFonts w:ascii="Times New Roman" w:hAnsi="Times New Roman" w:cs="Times New Roman"/>
          <w:b/>
          <w:sz w:val="28"/>
          <w:szCs w:val="28"/>
        </w:rPr>
        <w:t>Pozdrav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Milost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vám a pokoj od Boha Otce i Pána Ježíše Krista</w:t>
      </w:r>
    </w:p>
    <w:p w14:paraId="182B082B" w14:textId="77DE4EA6" w:rsidR="00CF1387" w:rsidRDefault="00CF1387" w:rsidP="00CF1387">
      <w:pPr>
        <w:spacing w:before="120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Introit: </w:t>
      </w:r>
      <w:r w:rsidRPr="00CF13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Hlahol Bohu, celá země!</w:t>
      </w:r>
      <w:hyperlink r:id="rId5" w:anchor="v2" w:tooltip="2" w:history="1"/>
      <w:r w:rsidRPr="00CF13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 </w:t>
      </w:r>
      <w:r w:rsidRPr="00CF13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Pějte žalmy k slávě </w:t>
      </w:r>
      <w:r w:rsidRPr="00CF138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jeho</w:t>
      </w:r>
      <w:r w:rsidRPr="00CF13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jména, </w:t>
      </w:r>
      <w:r w:rsidRPr="00CF138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jeho</w:t>
      </w:r>
      <w:r w:rsidRPr="00CF13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chválu šiřte chvalozpěvem. </w:t>
      </w:r>
      <w:r w:rsidRPr="00CF138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Pojďte, slyšte, všichni bohabojní, budu vám vyprávět, co mi </w:t>
      </w:r>
      <w:r w:rsidRPr="00CF138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Bůh</w:t>
      </w:r>
      <w:r w:rsidRPr="00CF138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prokázal.</w:t>
      </w:r>
    </w:p>
    <w:p w14:paraId="4FEFE843" w14:textId="3B44BEF5" w:rsidR="00400DCA" w:rsidRPr="00400DCA" w:rsidRDefault="00107F34" w:rsidP="00400DC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F3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Píseň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Každý den</w:t>
      </w:r>
      <w:r w:rsidRPr="00107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7C3F80" w14:textId="633C0B59" w:rsidR="00107F34" w:rsidRPr="00CF1387" w:rsidRDefault="00107F34" w:rsidP="00107F34">
      <w:pPr>
        <w:spacing w:before="120" w:after="100" w:afterAutospacing="1" w:line="240" w:lineRule="auto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Ohlášky   </w:t>
      </w:r>
    </w:p>
    <w:p w14:paraId="45E50DC5" w14:textId="71D2B3B3" w:rsidR="00CF1387" w:rsidRDefault="00CF1387" w:rsidP="00CF13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 w:rsidRPr="0091424F">
        <w:rPr>
          <w:rFonts w:ascii="Times New Roman" w:hAnsi="Times New Roman" w:cs="Times New Roman"/>
          <w:sz w:val="28"/>
          <w:szCs w:val="28"/>
        </w:rPr>
        <w:t xml:space="preserve"> </w:t>
      </w:r>
      <w:r w:rsidR="004C5632">
        <w:rPr>
          <w:rFonts w:ascii="Times New Roman" w:hAnsi="Times New Roman" w:cs="Times New Roman"/>
          <w:sz w:val="28"/>
          <w:szCs w:val="28"/>
        </w:rPr>
        <w:t>177</w:t>
      </w:r>
      <w:r w:rsidR="00400D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284  Nuž</w:t>
      </w:r>
      <w:proofErr w:type="gramEnd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Bohu děkujme</w:t>
      </w:r>
    </w:p>
    <w:p w14:paraId="7F4E2896" w14:textId="77777777" w:rsidR="00CF1387" w:rsidRDefault="00CF1387" w:rsidP="00400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74780384" w14:textId="5B85110A" w:rsidR="00CF1387" w:rsidRDefault="00CF1387" w:rsidP="00CF13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Čtení: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32" w:rsidRPr="004C5632">
        <w:rPr>
          <w:rFonts w:ascii="Times New Roman" w:hAnsi="Times New Roman" w:cs="Times New Roman"/>
          <w:sz w:val="28"/>
          <w:szCs w:val="28"/>
        </w:rPr>
        <w:t>Ex 32, 1-</w:t>
      </w:r>
      <w:r w:rsidR="00173A96">
        <w:rPr>
          <w:rFonts w:ascii="Times New Roman" w:hAnsi="Times New Roman" w:cs="Times New Roman"/>
          <w:sz w:val="28"/>
          <w:szCs w:val="28"/>
        </w:rPr>
        <w:t>8</w:t>
      </w:r>
    </w:p>
    <w:p w14:paraId="3B2BD710" w14:textId="4BD5EDFE" w:rsidR="00CF1387" w:rsidRPr="00BC7006" w:rsidRDefault="00CF1387" w:rsidP="00CF13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32" w:rsidRPr="004C5632">
        <w:rPr>
          <w:rFonts w:ascii="Times New Roman" w:hAnsi="Times New Roman" w:cs="Times New Roman"/>
          <w:sz w:val="28"/>
          <w:szCs w:val="28"/>
        </w:rPr>
        <w:t>443</w:t>
      </w:r>
      <w:r w:rsidR="00400D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275  Přijď</w:t>
      </w:r>
      <w:proofErr w:type="gramEnd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Králi věčný náš</w:t>
      </w:r>
    </w:p>
    <w:p w14:paraId="1BE6613F" w14:textId="77777777" w:rsidR="00CF1387" w:rsidRPr="00BC7006" w:rsidRDefault="00CF1387" w:rsidP="0040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BC7006">
        <w:rPr>
          <w:rFonts w:ascii="Times New Roman" w:hAnsi="Times New Roman" w:cs="Times New Roman"/>
          <w:b/>
          <w:sz w:val="28"/>
          <w:szCs w:val="28"/>
        </w:rPr>
        <w:t>čtení</w:t>
      </w:r>
      <w:r w:rsidRPr="00BC7006">
        <w:rPr>
          <w:rFonts w:ascii="Times New Roman" w:hAnsi="Times New Roman" w:cs="Times New Roman"/>
          <w:sz w:val="28"/>
          <w:szCs w:val="28"/>
        </w:rPr>
        <w:t xml:space="preserve">  </w:t>
      </w:r>
      <w:r w:rsidR="006A7A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A7AB9">
        <w:rPr>
          <w:rFonts w:ascii="Times New Roman" w:hAnsi="Times New Roman" w:cs="Times New Roman"/>
          <w:sz w:val="28"/>
          <w:szCs w:val="28"/>
        </w:rPr>
        <w:t>kor. 10,1-13</w:t>
      </w:r>
    </w:p>
    <w:p w14:paraId="702D7EF5" w14:textId="2E3901E3" w:rsidR="00CF1387" w:rsidRDefault="00CF1387" w:rsidP="00400DCA">
      <w:pPr>
        <w:spacing w:before="24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32" w:rsidRPr="004C5632">
        <w:rPr>
          <w:rFonts w:ascii="Times New Roman" w:hAnsi="Times New Roman" w:cs="Times New Roman"/>
          <w:sz w:val="28"/>
          <w:szCs w:val="28"/>
        </w:rPr>
        <w:t>636</w:t>
      </w:r>
      <w:r w:rsidR="00400DCA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716  Z</w:t>
      </w:r>
      <w:proofErr w:type="gramEnd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tvé ruky Pane můj</w:t>
      </w:r>
      <w:r w:rsidR="00281C3F">
        <w:rPr>
          <w:rFonts w:ascii="Times New Roman" w:hAnsi="Times New Roman" w:cs="Times New Roman"/>
          <w:sz w:val="28"/>
          <w:szCs w:val="28"/>
        </w:rPr>
        <w:tab/>
      </w:r>
      <w:r w:rsidR="00281C3F">
        <w:rPr>
          <w:rFonts w:ascii="Times New Roman" w:hAnsi="Times New Roman" w:cs="Times New Roman"/>
          <w:sz w:val="28"/>
          <w:szCs w:val="28"/>
        </w:rPr>
        <w:tab/>
      </w:r>
      <w:r w:rsidR="00400D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1C3F">
        <w:rPr>
          <w:rFonts w:ascii="Times New Roman" w:hAnsi="Times New Roman" w:cs="Times New Roman"/>
          <w:sz w:val="28"/>
          <w:szCs w:val="28"/>
        </w:rPr>
        <w:tab/>
      </w:r>
      <w:r w:rsidR="00107F34">
        <w:rPr>
          <w:rFonts w:ascii="Times New Roman" w:hAnsi="Times New Roman" w:cs="Times New Roman"/>
          <w:sz w:val="28"/>
          <w:szCs w:val="28"/>
        </w:rPr>
        <w:t xml:space="preserve"> </w:t>
      </w:r>
      <w:r w:rsidR="00107F34" w:rsidRPr="00281C3F">
        <w:rPr>
          <w:rFonts w:ascii="Times New Roman" w:hAnsi="Times New Roman" w:cs="Times New Roman"/>
          <w:b/>
          <w:bCs/>
          <w:sz w:val="28"/>
          <w:szCs w:val="28"/>
        </w:rPr>
        <w:t xml:space="preserve">Blok </w:t>
      </w:r>
      <w:r w:rsidR="00281C3F" w:rsidRPr="00281C3F">
        <w:rPr>
          <w:rFonts w:ascii="Times New Roman" w:hAnsi="Times New Roman" w:cs="Times New Roman"/>
          <w:b/>
          <w:bCs/>
          <w:sz w:val="28"/>
          <w:szCs w:val="28"/>
        </w:rPr>
        <w:t>VSS</w:t>
      </w:r>
      <w:r w:rsidR="00400D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06600AC9" w14:textId="1F508EC8" w:rsidR="00CF1387" w:rsidRPr="00BC7006" w:rsidRDefault="00CF1387" w:rsidP="00400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2D8A6A62" w14:textId="35A0E0D6" w:rsidR="00CF1387" w:rsidRPr="00BC7006" w:rsidRDefault="00CF1387" w:rsidP="00CF1387">
      <w:pPr>
        <w:spacing w:before="120" w:line="336" w:lineRule="atLeast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Poslání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 w:rsidR="0036515E">
        <w:rPr>
          <w:rFonts w:ascii="Times New Roman" w:hAnsi="Times New Roman" w:cs="Times New Roman"/>
          <w:sz w:val="28"/>
          <w:szCs w:val="28"/>
        </w:rPr>
        <w:t>1Pt 4,</w:t>
      </w:r>
      <w:r w:rsidR="00107F34">
        <w:rPr>
          <w:rFonts w:ascii="Times New Roman" w:hAnsi="Times New Roman" w:cs="Times New Roman"/>
          <w:sz w:val="28"/>
          <w:szCs w:val="28"/>
        </w:rPr>
        <w:t>7-10</w:t>
      </w:r>
    </w:p>
    <w:p w14:paraId="321FEF45" w14:textId="77777777" w:rsidR="00CF1387" w:rsidRPr="009E7163" w:rsidRDefault="00CF1387" w:rsidP="00CF13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proofErr w:type="gramStart"/>
      <w:r w:rsidRPr="00BC7006"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>
        <w:rPr>
          <w:rStyle w:val="apple-converted-space"/>
          <w:rFonts w:ascii="Calibri" w:hAnsi="Calibri"/>
          <w:color w:val="000000"/>
          <w:spacing w:val="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ab/>
      </w:r>
      <w:proofErr w:type="gramEnd"/>
      <w:r w:rsidRPr="00F650EF">
        <w:rPr>
          <w:rStyle w:val="apple-converted-space"/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9E71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Sám Bůh pokoje nechť vás cele posvětí a zachová vašeho ducha, duši i tělo bez úrazu a poskvrny do příchodu našeho Pána Ježíše Krista.</w:t>
      </w:r>
      <w:r w:rsidRPr="00F420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9E71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Věrný je ten, který vás povolal; on to také učiní</w:t>
      </w:r>
      <w:r w:rsidRPr="009E716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.</w:t>
      </w:r>
      <w:r w:rsidRPr="00F4206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    Amen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</w:t>
      </w:r>
      <w:r w:rsidRPr="00F420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1Tes 5,23-24</w:t>
      </w:r>
    </w:p>
    <w:p w14:paraId="20536EB6" w14:textId="0070E744" w:rsidR="00CF1387" w:rsidRDefault="00CF1387" w:rsidP="00400DCA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BC7006">
        <w:rPr>
          <w:rFonts w:ascii="Times New Roman" w:hAnsi="Times New Roman" w:cs="Times New Roman"/>
          <w:b/>
          <w:sz w:val="28"/>
          <w:szCs w:val="28"/>
        </w:rPr>
        <w:t>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06">
        <w:rPr>
          <w:rFonts w:ascii="Times New Roman" w:hAnsi="Times New Roman" w:cs="Times New Roman"/>
          <w:b/>
          <w:sz w:val="28"/>
          <w:szCs w:val="28"/>
        </w:rPr>
        <w:tab/>
      </w:r>
      <w:r w:rsidR="004C5632" w:rsidRPr="004C5632">
        <w:rPr>
          <w:rFonts w:ascii="Times New Roman" w:hAnsi="Times New Roman" w:cs="Times New Roman"/>
          <w:sz w:val="28"/>
          <w:szCs w:val="28"/>
        </w:rPr>
        <w:t>487</w:t>
      </w:r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 </w:t>
      </w:r>
      <w:proofErr w:type="gramStart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411  Amen</w:t>
      </w:r>
      <w:proofErr w:type="gramEnd"/>
      <w:r w:rsidR="00400DCA" w:rsidRPr="0040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Otče Rač to dáti</w:t>
      </w:r>
    </w:p>
    <w:p w14:paraId="3B407E29" w14:textId="11CEA33B" w:rsidR="004C5632" w:rsidRPr="00BF4097" w:rsidRDefault="004C5632" w:rsidP="004C5632">
      <w:pPr>
        <w:pStyle w:val="Poad"/>
        <w:rPr>
          <w:sz w:val="28"/>
          <w:szCs w:val="28"/>
        </w:rPr>
      </w:pPr>
      <w:r w:rsidRPr="00BF4097">
        <w:rPr>
          <w:sz w:val="28"/>
          <w:szCs w:val="28"/>
        </w:rPr>
        <w:t xml:space="preserve">Přímluvná modlitba </w:t>
      </w:r>
    </w:p>
    <w:p w14:paraId="137D6B7A" w14:textId="1CDB4B9C" w:rsidR="00152632" w:rsidRDefault="004C5632" w:rsidP="00884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C5632">
        <w:rPr>
          <w:sz w:val="28"/>
          <w:szCs w:val="28"/>
        </w:rPr>
        <w:t xml:space="preserve">Nebeský náš Otče, </w:t>
      </w:r>
      <w:r w:rsidR="00281C3F">
        <w:rPr>
          <w:sz w:val="28"/>
          <w:szCs w:val="28"/>
        </w:rPr>
        <w:t>máme toho hodně na srdci</w:t>
      </w:r>
      <w:r w:rsidR="00E94AC8">
        <w:rPr>
          <w:sz w:val="28"/>
          <w:szCs w:val="28"/>
        </w:rPr>
        <w:t xml:space="preserve">, za co se chceme modlit, v prvé řadě je tu válka na Ukrajině, která se ale vede i za naše zájmy. Někdo tam bojuje za svobodu a právo, a to jsou i naše </w:t>
      </w:r>
      <w:r w:rsidR="00E94AC8" w:rsidRPr="007706A0">
        <w:rPr>
          <w:sz w:val="28"/>
          <w:szCs w:val="28"/>
        </w:rPr>
        <w:t xml:space="preserve">hodnoty. </w:t>
      </w:r>
      <w:r w:rsidR="007706A0" w:rsidRPr="007706A0">
        <w:rPr>
          <w:color w:val="000000"/>
          <w:sz w:val="28"/>
          <w:szCs w:val="28"/>
        </w:rPr>
        <w:t>Ty říkáš, že co svážeme na zemi, bude svázáno i v nebi a co rozvážeme na zemi, bude rozvázáno i v nebi.</w:t>
      </w:r>
      <w:r w:rsidR="007706A0" w:rsidRPr="007706A0">
        <w:rPr>
          <w:color w:val="000000"/>
          <w:sz w:val="28"/>
          <w:szCs w:val="28"/>
        </w:rPr>
        <w:t xml:space="preserve"> </w:t>
      </w:r>
      <w:r w:rsidR="007706A0" w:rsidRPr="007706A0">
        <w:rPr>
          <w:color w:val="000000"/>
          <w:sz w:val="28"/>
          <w:szCs w:val="28"/>
        </w:rPr>
        <w:t>Stavíme se</w:t>
      </w:r>
      <w:r w:rsidR="007706A0" w:rsidRPr="007706A0">
        <w:rPr>
          <w:color w:val="000000"/>
          <w:sz w:val="28"/>
          <w:szCs w:val="28"/>
        </w:rPr>
        <w:t xml:space="preserve"> </w:t>
      </w:r>
      <w:r w:rsidR="007706A0" w:rsidRPr="007706A0">
        <w:rPr>
          <w:color w:val="000000"/>
          <w:sz w:val="28"/>
          <w:szCs w:val="28"/>
        </w:rPr>
        <w:t xml:space="preserve">proti silám temnoty, které rozpoutaly válku na </w:t>
      </w:r>
      <w:proofErr w:type="gramStart"/>
      <w:r w:rsidR="007706A0" w:rsidRPr="007706A0">
        <w:rPr>
          <w:color w:val="000000"/>
          <w:sz w:val="28"/>
          <w:szCs w:val="28"/>
        </w:rPr>
        <w:t>Ukrajině</w:t>
      </w:r>
      <w:r w:rsidR="00884085">
        <w:rPr>
          <w:color w:val="000000"/>
          <w:sz w:val="28"/>
          <w:szCs w:val="28"/>
        </w:rPr>
        <w:t xml:space="preserve"> -</w:t>
      </w:r>
      <w:r w:rsidR="007706A0" w:rsidRPr="007706A0">
        <w:rPr>
          <w:color w:val="000000"/>
          <w:sz w:val="28"/>
          <w:szCs w:val="28"/>
        </w:rPr>
        <w:t xml:space="preserve"> ve</w:t>
      </w:r>
      <w:proofErr w:type="gramEnd"/>
      <w:r w:rsidR="007706A0" w:rsidRPr="007706A0">
        <w:rPr>
          <w:color w:val="000000"/>
          <w:sz w:val="28"/>
          <w:szCs w:val="28"/>
        </w:rPr>
        <w:t xml:space="preserve"> tvém jménu je svazujeme</w:t>
      </w:r>
      <w:r w:rsidR="00884085">
        <w:rPr>
          <w:color w:val="000000"/>
          <w:sz w:val="28"/>
          <w:szCs w:val="28"/>
        </w:rPr>
        <w:t xml:space="preserve">. </w:t>
      </w:r>
      <w:r w:rsidR="007706A0" w:rsidRPr="007706A0">
        <w:rPr>
          <w:color w:val="000000"/>
          <w:sz w:val="28"/>
          <w:szCs w:val="28"/>
        </w:rPr>
        <w:t>A rozvazujeme naše srdce k přijímání tvé lásky a moci, abychom jako tví vyslanci nesli tvé odpuštění a světlo</w:t>
      </w:r>
      <w:r w:rsidR="00884085">
        <w:rPr>
          <w:color w:val="000000"/>
          <w:sz w:val="28"/>
          <w:szCs w:val="28"/>
        </w:rPr>
        <w:t>. Rozvazujeme svá srdce k pomoci a předávání tvé lásky.</w:t>
      </w:r>
      <w:r w:rsidR="00E94AC8">
        <w:rPr>
          <w:sz w:val="28"/>
          <w:szCs w:val="28"/>
        </w:rPr>
        <w:t xml:space="preserve"> Otevírej naše srdce a peněženky, naše spíže a domovy, abychom nezůstali </w:t>
      </w:r>
      <w:r w:rsidR="000D44E1">
        <w:rPr>
          <w:sz w:val="28"/>
          <w:szCs w:val="28"/>
        </w:rPr>
        <w:t>sobecky</w:t>
      </w:r>
      <w:r w:rsidR="000D44E1">
        <w:rPr>
          <w:sz w:val="28"/>
          <w:szCs w:val="28"/>
        </w:rPr>
        <w:t xml:space="preserve"> </w:t>
      </w:r>
      <w:r w:rsidR="00E94AC8">
        <w:rPr>
          <w:sz w:val="28"/>
          <w:szCs w:val="28"/>
        </w:rPr>
        <w:t>stát stranou a nečeka</w:t>
      </w:r>
      <w:r w:rsidR="00152632">
        <w:rPr>
          <w:sz w:val="28"/>
          <w:szCs w:val="28"/>
        </w:rPr>
        <w:t>l</w:t>
      </w:r>
      <w:r w:rsidR="00E94AC8">
        <w:rPr>
          <w:sz w:val="28"/>
          <w:szCs w:val="28"/>
        </w:rPr>
        <w:t>i, až se to přežene. Ted myslíme na celý náš národ, který v této pomoci není jednotný</w:t>
      </w:r>
      <w:r w:rsidR="00152632">
        <w:rPr>
          <w:sz w:val="28"/>
          <w:szCs w:val="28"/>
        </w:rPr>
        <w:t xml:space="preserve">. Otevři lidem oči a uši, aby viděli a slyšeli utrpení druhých. </w:t>
      </w:r>
      <w:r w:rsidR="007706A0">
        <w:rPr>
          <w:sz w:val="28"/>
          <w:szCs w:val="28"/>
        </w:rPr>
        <w:t xml:space="preserve"> </w:t>
      </w:r>
      <w:r w:rsidRPr="004C5632">
        <w:rPr>
          <w:sz w:val="28"/>
          <w:szCs w:val="28"/>
        </w:rPr>
        <w:t xml:space="preserve">Dej, ať bereme na sebe </w:t>
      </w:r>
      <w:r w:rsidR="00152632">
        <w:rPr>
          <w:sz w:val="28"/>
          <w:szCs w:val="28"/>
        </w:rPr>
        <w:t>břemeno</w:t>
      </w:r>
      <w:r w:rsidRPr="004C5632">
        <w:rPr>
          <w:sz w:val="28"/>
          <w:szCs w:val="28"/>
        </w:rPr>
        <w:t xml:space="preserve"> služby a lásky bez stýskání, </w:t>
      </w:r>
      <w:r w:rsidRPr="00BF4097">
        <w:rPr>
          <w:b/>
          <w:sz w:val="28"/>
          <w:szCs w:val="28"/>
        </w:rPr>
        <w:t>s radostí</w:t>
      </w:r>
      <w:r w:rsidRPr="004C5632">
        <w:rPr>
          <w:sz w:val="28"/>
          <w:szCs w:val="28"/>
        </w:rPr>
        <w:t xml:space="preserve"> a vděčností, že se máme za koho modlit, </w:t>
      </w:r>
      <w:r w:rsidRPr="00BF4097">
        <w:rPr>
          <w:b/>
          <w:sz w:val="28"/>
          <w:szCs w:val="28"/>
        </w:rPr>
        <w:t>s radostí</w:t>
      </w:r>
      <w:r w:rsidRPr="004C5632">
        <w:rPr>
          <w:sz w:val="28"/>
          <w:szCs w:val="28"/>
        </w:rPr>
        <w:t xml:space="preserve"> a vděčností za to, že máme komu posloužit</w:t>
      </w:r>
      <w:r w:rsidR="007706A0">
        <w:rPr>
          <w:sz w:val="28"/>
          <w:szCs w:val="28"/>
        </w:rPr>
        <w:t xml:space="preserve">. </w:t>
      </w:r>
      <w:r w:rsidR="00152632">
        <w:rPr>
          <w:sz w:val="28"/>
          <w:szCs w:val="28"/>
        </w:rPr>
        <w:t>Napravuje a obnovuje to naši lidskost. Modlíme se za všechny, co potřebují pomoc.</w:t>
      </w:r>
      <w:r w:rsidR="000D44E1">
        <w:rPr>
          <w:sz w:val="28"/>
          <w:szCs w:val="28"/>
        </w:rPr>
        <w:t xml:space="preserve"> Za všechny, kdo ve strachu žijí ve válečné zóně, ale i za ty, co jsou sice v bezpečí, a</w:t>
      </w:r>
      <w:r w:rsidR="000537E1">
        <w:rPr>
          <w:sz w:val="28"/>
          <w:szCs w:val="28"/>
        </w:rPr>
        <w:t xml:space="preserve">le </w:t>
      </w:r>
      <w:r w:rsidR="000D44E1">
        <w:rPr>
          <w:sz w:val="28"/>
          <w:szCs w:val="28"/>
        </w:rPr>
        <w:t>ve strachu o své blízké, bez domova, bez kontaktu</w:t>
      </w:r>
      <w:r w:rsidR="000537E1">
        <w:rPr>
          <w:sz w:val="28"/>
          <w:szCs w:val="28"/>
        </w:rPr>
        <w:t xml:space="preserve">. Prosíme za útěchu všech rodin, ukrajinských i ruských, které v tomto boji přišly o své milované. </w:t>
      </w:r>
    </w:p>
    <w:p w14:paraId="4B5157B2" w14:textId="0607315B" w:rsidR="004C5632" w:rsidRDefault="000537E1" w:rsidP="0088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Modlíme se i za náš sbor. Je tu mnoho co k řešení, vzali jsme na sebe mnohá těžká břemena a závazky, jak věříme k našemu </w:t>
      </w:r>
      <w:proofErr w:type="gramStart"/>
      <w:r>
        <w:rPr>
          <w:rFonts w:ascii="Times New Roman" w:hAnsi="Times New Roman" w:cs="Times New Roman"/>
          <w:sz w:val="28"/>
          <w:szCs w:val="28"/>
        </w:rPr>
        <w:t>dobru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tak dej, abychom pod těmi břemeny neklesali, zachovali si naději a vizi do budoucnosti, s pevnou vírou, že jdeš s námi a miluješ tento sbor. </w:t>
      </w:r>
      <w:r w:rsidR="00850DC9">
        <w:rPr>
          <w:rFonts w:ascii="Times New Roman" w:hAnsi="Times New Roman" w:cs="Times New Roman"/>
          <w:sz w:val="28"/>
          <w:szCs w:val="28"/>
        </w:rPr>
        <w:t xml:space="preserve">Posiluj nás ke vzájemné lásce a ochotě se domluvit. </w:t>
      </w:r>
      <w:r>
        <w:rPr>
          <w:rFonts w:ascii="Times New Roman" w:hAnsi="Times New Roman" w:cs="Times New Roman"/>
          <w:sz w:val="28"/>
          <w:szCs w:val="28"/>
        </w:rPr>
        <w:t xml:space="preserve">Prosíme za </w:t>
      </w:r>
      <w:proofErr w:type="gramStart"/>
      <w:r>
        <w:rPr>
          <w:rFonts w:ascii="Times New Roman" w:hAnsi="Times New Roman" w:cs="Times New Roman"/>
          <w:sz w:val="28"/>
          <w:szCs w:val="28"/>
        </w:rPr>
        <w:t>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jsou</w:t>
      </w:r>
      <w:r w:rsidR="00BF4097">
        <w:rPr>
          <w:rFonts w:ascii="Times New Roman" w:hAnsi="Times New Roman" w:cs="Times New Roman"/>
          <w:sz w:val="28"/>
          <w:szCs w:val="28"/>
        </w:rPr>
        <w:t xml:space="preserve"> osamocení, </w:t>
      </w:r>
      <w:r w:rsidR="004C5632" w:rsidRPr="004C5632">
        <w:rPr>
          <w:rFonts w:ascii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hAnsi="Times New Roman" w:cs="Times New Roman"/>
          <w:sz w:val="28"/>
          <w:szCs w:val="28"/>
        </w:rPr>
        <w:t xml:space="preserve">všechny naše </w:t>
      </w:r>
      <w:r w:rsidR="004C5632" w:rsidRPr="004C5632">
        <w:rPr>
          <w:rFonts w:ascii="Times New Roman" w:hAnsi="Times New Roman" w:cs="Times New Roman"/>
          <w:sz w:val="28"/>
          <w:szCs w:val="28"/>
        </w:rPr>
        <w:t>nemocné</w:t>
      </w:r>
      <w:r w:rsidR="007706A0">
        <w:rPr>
          <w:rFonts w:ascii="Times New Roman" w:hAnsi="Times New Roman" w:cs="Times New Roman"/>
          <w:sz w:val="28"/>
          <w:szCs w:val="28"/>
        </w:rPr>
        <w:t xml:space="preserve">. </w:t>
      </w:r>
      <w:r w:rsidR="004C5632" w:rsidRPr="004C5632">
        <w:rPr>
          <w:rFonts w:ascii="Times New Roman" w:hAnsi="Times New Roman" w:cs="Times New Roman"/>
          <w:sz w:val="28"/>
          <w:szCs w:val="28"/>
        </w:rPr>
        <w:t>Otče, dej, ať přijímáme jedni druhé tak, jako ty jsi nás přijal v Ježíši Kristu. Jemu s tebou a Duchem svatým buď sláva navěky.</w:t>
      </w:r>
      <w:r w:rsidR="007706A0">
        <w:rPr>
          <w:rFonts w:ascii="Times New Roman" w:hAnsi="Times New Roman" w:cs="Times New Roman"/>
          <w:sz w:val="28"/>
          <w:szCs w:val="28"/>
        </w:rPr>
        <w:t xml:space="preserve"> Slyš nás</w:t>
      </w:r>
      <w:r w:rsidR="00850DC9">
        <w:rPr>
          <w:rFonts w:ascii="Times New Roman" w:hAnsi="Times New Roman" w:cs="Times New Roman"/>
          <w:sz w:val="28"/>
          <w:szCs w:val="28"/>
        </w:rPr>
        <w:t>,</w:t>
      </w:r>
      <w:r w:rsidR="007706A0">
        <w:rPr>
          <w:rFonts w:ascii="Times New Roman" w:hAnsi="Times New Roman" w:cs="Times New Roman"/>
          <w:sz w:val="28"/>
          <w:szCs w:val="28"/>
        </w:rPr>
        <w:t xml:space="preserve"> když k tobě společně voláme: </w:t>
      </w:r>
      <w:r w:rsidR="007706A0" w:rsidRPr="007706A0">
        <w:rPr>
          <w:rFonts w:ascii="Times New Roman" w:hAnsi="Times New Roman" w:cs="Times New Roman"/>
          <w:b/>
          <w:bCs/>
          <w:sz w:val="28"/>
          <w:szCs w:val="28"/>
        </w:rPr>
        <w:t>Otče náš</w:t>
      </w:r>
    </w:p>
    <w:p w14:paraId="5863DA21" w14:textId="77777777" w:rsidR="00DE43E1" w:rsidRDefault="00DE43E1" w:rsidP="00373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E2601" w14:textId="1C1C52D5" w:rsidR="005F1225" w:rsidRDefault="00365557" w:rsidP="0088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557">
        <w:rPr>
          <w:rFonts w:ascii="Times New Roman" w:hAnsi="Times New Roman" w:cs="Times New Roman"/>
          <w:sz w:val="28"/>
          <w:szCs w:val="28"/>
        </w:rPr>
        <w:lastRenderedPageBreak/>
        <w:t xml:space="preserve">Milí </w:t>
      </w:r>
      <w:r w:rsidR="00884085">
        <w:rPr>
          <w:rFonts w:ascii="Times New Roman" w:hAnsi="Times New Roman" w:cs="Times New Roman"/>
          <w:sz w:val="28"/>
          <w:szCs w:val="28"/>
        </w:rPr>
        <w:t xml:space="preserve">přátelé, </w:t>
      </w:r>
      <w:r w:rsidRPr="00365557">
        <w:rPr>
          <w:rFonts w:ascii="Times New Roman" w:hAnsi="Times New Roman" w:cs="Times New Roman"/>
          <w:sz w:val="28"/>
          <w:szCs w:val="28"/>
        </w:rPr>
        <w:t>bratři</w:t>
      </w:r>
      <w:r w:rsidR="00884085">
        <w:rPr>
          <w:rFonts w:ascii="Times New Roman" w:hAnsi="Times New Roman" w:cs="Times New Roman"/>
          <w:sz w:val="28"/>
          <w:szCs w:val="28"/>
        </w:rPr>
        <w:t xml:space="preserve"> a</w:t>
      </w:r>
      <w:r w:rsidRPr="00365557">
        <w:rPr>
          <w:rFonts w:ascii="Times New Roman" w:hAnsi="Times New Roman" w:cs="Times New Roman"/>
          <w:sz w:val="28"/>
          <w:szCs w:val="28"/>
        </w:rPr>
        <w:t xml:space="preserve"> sestry</w:t>
      </w:r>
      <w:r w:rsidR="00884085">
        <w:rPr>
          <w:rFonts w:ascii="Times New Roman" w:hAnsi="Times New Roman" w:cs="Times New Roman"/>
          <w:sz w:val="28"/>
          <w:szCs w:val="28"/>
        </w:rPr>
        <w:t xml:space="preserve"> v Kristu, milí přítomní.</w:t>
      </w:r>
    </w:p>
    <w:p w14:paraId="19E30E4A" w14:textId="547C4B09" w:rsidR="00DE43E1" w:rsidRDefault="00365557" w:rsidP="0088408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Dnešní kázání má jako hlavní myšlenku 13. verš z právě přečtené 10. kapitoly první epištoly Korintským. </w:t>
      </w:r>
      <w:hyperlink r:id="rId6" w:anchor="v13" w:tooltip="13" w:history="1">
        <w:r w:rsidRPr="00365557">
          <w:rPr>
            <w:rFonts w:ascii="Calibri" w:eastAsia="Times New Roman" w:hAnsi="Calibri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13</w:t>
        </w:r>
      </w:hyperlink>
      <w:r w:rsidRPr="0092094F">
        <w:rPr>
          <w:rFonts w:ascii="Calibri" w:eastAsia="Times New Roman" w:hAnsi="Calibri" w:cs="Times New Roman"/>
          <w:i/>
          <w:color w:val="000000"/>
          <w:spacing w:val="8"/>
          <w:sz w:val="28"/>
          <w:szCs w:val="28"/>
          <w:lang w:eastAsia="cs-CZ"/>
        </w:rPr>
        <w:t>Nepotkala vás zkouška nad lidské síly</w:t>
      </w:r>
      <w:r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3655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Tímto veršem se potěšují už generace křesťanů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je to </w:t>
      </w:r>
      <w:r w:rsidR="00DE43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asi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jeden z neznámějších a nejcitovanějších veršů z Bible. Většinou se k němu utíkáme v dobách utrpení, fyzického i duševního, v pronásledování </w:t>
      </w:r>
      <w:r w:rsidR="00DE43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nebo jako v tuto chvíli v čase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otevřené</w:t>
      </w:r>
      <w:r w:rsidR="00DE43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ho válečného konfliktu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to může být ještě mnohem hůř. Zkrátka se jím povzbuzujeme a utvrzujeme ve víře v</w:t>
      </w:r>
      <w:r w:rsidR="00DE43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 chvílích strachu a trápení.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4778E999" w14:textId="430D2F39" w:rsidR="003738FC" w:rsidRDefault="00365557" w:rsidP="003738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Ale</w:t>
      </w:r>
      <w:r w:rsidR="00DE43E1" w:rsidRPr="00DE43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E43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co si od něho slibujeme</w:t>
      </w:r>
      <w:r w:rsidR="00C025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? </w:t>
      </w:r>
      <w:proofErr w:type="gramStart"/>
      <w:r w:rsidR="003738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Že</w:t>
      </w:r>
      <w:proofErr w:type="gramEnd"/>
      <w:r w:rsidR="003738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Bůh nedopustí utrpení, které bychom nemohli vydržet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?</w:t>
      </w:r>
      <w:r w:rsidR="003738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Ale že připraví i řešení, které se objeví dřív než naše bolesti, samota, zklamání, strach, deprese budou nesnesitelné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?</w:t>
      </w:r>
      <w:r w:rsidR="003738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Ano to je dobrý a správný výklad tohoto verše a kdo se na něj umí spolehnout</w:t>
      </w:r>
      <w:r w:rsidR="007059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3738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má velikou pomoc ve všech těžkých chvílích, které ho čekají. </w:t>
      </w:r>
      <w:r w:rsidR="007059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Protože Bůh plní svá zaslíbení, co řekne, to také udělá. </w:t>
      </w:r>
    </w:p>
    <w:p w14:paraId="04A6775D" w14:textId="1224F804" w:rsidR="003738FC" w:rsidRDefault="007059EB" w:rsidP="003738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My ovšem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tím veršem myslíme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jen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to,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aby to moc nebolelo a aby pomoc přišla včas. Nedomýšlíme, co by se stalo, kdyby Bůh své slovo nesplnil. </w:t>
      </w:r>
      <w:r w:rsidR="00DF1D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Nebo s tím dlouho otálel.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Neuvědomujeme si, že tímto slibem a ochotou ho bez meškání splnit nás Bůh chrání před </w:t>
      </w:r>
      <w:r w:rsidRPr="00013FA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odpadnutím od víry.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2F4B68D4" w14:textId="77777777" w:rsidR="00C025CA" w:rsidRDefault="00C025CA" w:rsidP="003738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013DEA07" w14:textId="7B6A040D" w:rsidR="00FB42D7" w:rsidRDefault="00013FAD" w:rsidP="003E15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Tak jak se to stalo Izraelcům: B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ylo nebylo, jednoho krásného dne, Bůh vyvedl Izrael z egyptského otroctví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P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rovázel je skalnatou krajinou, v oblakovém sloupu, v noci je hlídal ve sloupu ohnivém. Provedl je Rákosovým mořem, nechal utonout faraonovo vojsko, na poušti neměli brzy co jíst, tak jim sehnal manu.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Pak zas n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eměli, co pít –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tak jim 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vyvedl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vodu ze skály. No a pak se rozhodl dát jim pravidla, 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podle kterých se v té nově nabyté svobodě měli k sobě chovat. Kdo si myslí, že svoboda je život bez pravidel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bez odpovědnosti,</w:t>
      </w:r>
      <w:r w:rsidR="003E15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 na velkém omylu a o svobodě nic neví. </w:t>
      </w:r>
    </w:p>
    <w:p w14:paraId="15A1059E" w14:textId="77777777" w:rsidR="00C025CA" w:rsidRDefault="003E15FD" w:rsidP="00C025CA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Zavolal si Mojžíše na horu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které říkali Sinaj.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Mojžíš je tedy na hoře s Hospodinem a ten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mu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tam 40 dní a nocí dikt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uje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ona pravidla lidského soužití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P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ře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stavte si tu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scénu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: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Mojžíš – jediný vůdce a lídr, který ví, kam se jde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zmizí na měsíc a půl na horu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která chrlí oheň, ozývají se 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z 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ní rány hromu a blesky, kouří se z ní a když někdo jen vleze na úpatí 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té hory 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padne mrtvý. 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lid se bál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P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roč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jsme zastavili, co je s tím Mojžíšem? Nechal nás tady? Co si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počnem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?  A tak si udělali 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nového boha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Právě 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ve chvíli kdy o pár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set metrů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výš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 Bůh vysvětloval 2.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přikázání: „nezpodobníš si mě zpodobněním </w:t>
      </w:r>
      <w:proofErr w:type="gramStart"/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ničeho….</w:t>
      </w:r>
      <w:proofErr w:type="gramEnd"/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“</w:t>
      </w:r>
      <w:r w:rsidR="008862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3C3E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si odlili zlaté tele.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3F47CDB5" w14:textId="7441D5DD" w:rsidR="003E15FD" w:rsidRDefault="00C025CA" w:rsidP="003E15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 je to nebezpečí, před kterým nás apoštol Pavel varuje. 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To je ta chvíle, kdy si máme opakovat verš o </w:t>
      </w:r>
      <w:r w:rsidR="003C3E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včasné pomoci ve 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zkoušce nad 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lidské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síly a zkusi</w:t>
      </w:r>
      <w:r w:rsidR="00A910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vydržet ve víře v Boha ještě o chvíli déle.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 době, kdy máme pocit, že nás Bůh opustil, </w:t>
      </w:r>
      <w:r w:rsidR="009D3C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kdy to kolem nás práská,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kdy jsou věci jinak, než jsme čekali, když nás život zklame, když je život příliš těžký, máme tendenci sejít z cesty a hledat si náhradu za Boha. A týká se to lidí v</w:t>
      </w:r>
      <w:r w:rsidR="00B46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 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církvi</w:t>
      </w:r>
      <w:r w:rsidR="00B46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i mimo ni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D57A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40AB7751" w14:textId="4712274A" w:rsidR="00753C2A" w:rsidRDefault="00BA21F4" w:rsidP="00794BEC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Těm náhradám za Boha</w:t>
      </w:r>
      <w:r w:rsidR="003C3E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těm zlatým telatům</w:t>
      </w:r>
      <w:r w:rsidR="008862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Bible říká modly. Můžeme si modlu udělat ze zdraví, z práce, můžeme se pustit jiným duchovním směrem</w:t>
      </w:r>
      <w:r w:rsidR="008862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když ten náš v našich očích selhal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mohou nás lákat léčitelé</w:t>
      </w:r>
      <w:r w:rsidR="008862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když víra a doktoři selhali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</w:t>
      </w:r>
      <w:r w:rsidR="00794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mohou nás oslovovat horoskopy, když se nám zdá, že Bible mlčí. M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ůžeme se vrhnout na politickou či sportovní </w:t>
      </w:r>
      <w:r w:rsidR="003C3E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kariéru</w:t>
      </w:r>
      <w:r w:rsidR="00794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ať dosáhneme aspoň něčeho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Můžeme sklouznout k alkoholu, k drogám, gamblerství, sázení… </w:t>
      </w:r>
      <w:r w:rsidR="00B46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to jsou věci, ke kterým se lidí utíkají, když jim život nejde, jak má jít.</w:t>
      </w:r>
      <w:r w:rsidR="00B464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lastRenderedPageBreak/>
        <w:t xml:space="preserve">V dnešní šílené době, kdy se přes nás nejprve přehnal </w:t>
      </w:r>
      <w:proofErr w:type="spellStart"/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covid</w:t>
      </w:r>
      <w:proofErr w:type="spellEnd"/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teď k nám zatím z dálky duní válka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se lidé také vrhají na falešné bohy: na konspirační teorie, na falešné výklady proroctví, na falešný pocit informovanosti</w:t>
      </w:r>
      <w:r w:rsidR="00262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d</w:t>
      </w:r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emonstrují nebo popírají. </w:t>
      </w:r>
      <w:r w:rsidR="001947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</w:t>
      </w:r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emám nic proti demonstracím, když jsou za správnou věc a popírat se má všechno, co je lež. Pokud ji známe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794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Stejně tak nemám nic proti politice a sportu, když do toho jdeme s tím, že milujeme Boha a chceme to dělat k jeho slávě.</w:t>
      </w:r>
      <w:r w:rsidR="00DB0E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9C11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4C7F998B" w14:textId="42C1BE5C" w:rsidR="00847BEB" w:rsidRDefault="003C3EBD" w:rsidP="003E15F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Ale modlářství je jeden ze způsobů, jak opustit Boha.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Apoštol Pavel 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 našem textu </w:t>
      </w:r>
      <w:r w:rsidR="00847B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zmiňuje 4 věci, které jsou </w:t>
      </w:r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znakem sejití z cesty: </w:t>
      </w:r>
      <w:proofErr w:type="gramStart"/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1)</w:t>
      </w:r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modlářství</w:t>
      </w:r>
      <w:proofErr w:type="gramEnd"/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2)</w:t>
      </w:r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smilstvo 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3)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</w:t>
      </w:r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okoušení Pána a 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4)</w:t>
      </w:r>
      <w:r w:rsidR="00753C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reptání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p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řipomíná je na</w:t>
      </w:r>
      <w:r w:rsidR="00B46C5B" w:rsidRP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pozadí dalších</w:t>
      </w:r>
      <w:r w:rsidR="009825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476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událostí v průběhu 40 let putování Izraele pouští.</w:t>
      </w:r>
    </w:p>
    <w:p w14:paraId="56323E9D" w14:textId="6A7B41E8" w:rsidR="00FB42D7" w:rsidRDefault="009C11C8" w:rsidP="003738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Modlářství je cokoli, co postavíš nad Boha a lidi ve svém životě. K čemu se utíkáš, když je život příliš těžký, nudný, nepohodlný. </w:t>
      </w:r>
      <w:r w:rsidR="00476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Při zkoušení Pána a reptání, člověk od Boha neutíká, ale staví se proti němu, vyčítá, </w:t>
      </w:r>
      <w:proofErr w:type="gramStart"/>
      <w:r w:rsidR="00476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odmlouvá,…</w:t>
      </w:r>
      <w:proofErr w:type="gramEnd"/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zkouší kolik toho Bůh od nás vydrží</w:t>
      </w:r>
      <w:r w:rsidR="00264B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</w:p>
    <w:p w14:paraId="6098F40F" w14:textId="1E7A0DDD" w:rsidR="0071498C" w:rsidRPr="0071498C" w:rsidRDefault="004765CC" w:rsidP="0071498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4765C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Možná si myslíš, že jsi dobrý a poctivý křesťan, že tobě se to stát nemůže, takové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utíkání se k náhražkám. A</w:t>
      </w:r>
      <w:r w:rsidRPr="004765C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proto je tu ten</w:t>
      </w:r>
      <w:r w:rsidR="00264BB0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12.</w:t>
      </w:r>
      <w:r w:rsidRPr="004765C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 xml:space="preserve"> verš:</w:t>
      </w:r>
      <w:r>
        <w:rPr>
          <w:rFonts w:ascii="Calibri" w:eastAsia="Times New Roman" w:hAnsi="Calibri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r w:rsidRPr="0092094F">
        <w:rPr>
          <w:rFonts w:ascii="Calibri" w:eastAsia="Times New Roman" w:hAnsi="Calibri" w:cs="Times New Roman"/>
          <w:i/>
          <w:color w:val="000000"/>
          <w:spacing w:val="8"/>
          <w:sz w:val="28"/>
          <w:szCs w:val="28"/>
          <w:lang w:eastAsia="cs-CZ"/>
        </w:rPr>
        <w:t>A proto ten, kdo si myslí, že stojí, ať si dá pozor, aby nepadl.</w:t>
      </w:r>
      <w:r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 xml:space="preserve">   </w:t>
      </w:r>
      <w:r w:rsidR="00264BB0" w:rsidRPr="00264B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Kdo si myslí, že se mu to nemůže stát, ten je nejvíc v ohrožení, protože si nedává pozor</w:t>
      </w:r>
      <w:r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>.</w:t>
      </w:r>
      <w:r w:rsidR="0071498C"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01DDFF82" w14:textId="70A1F0B6" w:rsidR="004765CC" w:rsidRDefault="004765CC" w:rsidP="00476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476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Celý smysl toho oddílku </w:t>
      </w:r>
      <w:r w:rsidR="007149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 </w:t>
      </w:r>
      <w:r w:rsidR="001947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</w:t>
      </w:r>
      <w:r w:rsidR="007149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orintským </w:t>
      </w:r>
      <w:r w:rsidRPr="004765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 v tom, </w:t>
      </w:r>
      <w:r w:rsidR="007149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že život nebude nikdy tak těžký, aby nás z toho Bůh včas nevysvobodil</w:t>
      </w:r>
      <w:r w:rsidR="00804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Že Bůh včas přijde s pomocí, abychom</w:t>
      </w:r>
      <w:r w:rsidR="007149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pomoc </w:t>
      </w:r>
      <w:r w:rsidR="001947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nezačali </w:t>
      </w:r>
      <w:r w:rsidR="007149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hledat někde jinde</w:t>
      </w:r>
      <w:r w:rsidR="00BA21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neodpadli </w:t>
      </w:r>
      <w:r w:rsidR="001947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tak </w:t>
      </w:r>
      <w:r w:rsidR="00BA21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od živého Boha. To kvůli nám Bůh nedopustí zkoušku nad naše síly</w:t>
      </w:r>
      <w:r w:rsidR="001947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aby o nás nepřišel, aby nás neztratil.</w:t>
      </w:r>
    </w:p>
    <w:p w14:paraId="3C9FE1AA" w14:textId="233F9693" w:rsidR="0071498C" w:rsidRDefault="0071498C" w:rsidP="00C025C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Důležité je vytrvat, vydržet ještě </w:t>
      </w:r>
      <w:r w:rsidR="00804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 chvíli </w:t>
      </w:r>
      <w:proofErr w:type="gramStart"/>
      <w:r w:rsidR="00804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déle</w:t>
      </w:r>
      <w:proofErr w:type="gramEnd"/>
      <w:r w:rsidR="00804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než myslíme, že </w:t>
      </w:r>
      <w:proofErr w:type="spellStart"/>
      <w:r w:rsidR="00BD2E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zvládnem</w:t>
      </w:r>
      <w:proofErr w:type="spellEnd"/>
      <w:r w:rsidR="00804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 hned, když je něco jinak, než jsme čekali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běžet ke konkurenci. Když přijde těžká věc</w:t>
      </w:r>
      <w:r w:rsidR="00262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tak naopak k Bohu spěchat, nezlobit se na něj, neobrátit se proti němu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CD55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</w:t>
      </w:r>
      <w:r w:rsidR="00262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</w:t>
      </w:r>
      <w:r w:rsidR="00CD55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Držet se Boha za každou cenu. 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rotože s</w:t>
      </w:r>
      <w:r w:rsidR="00CD55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 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ním</w:t>
      </w:r>
      <w:r w:rsidR="00CD55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máme větší šanci to</w:t>
      </w:r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proofErr w:type="gramStart"/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zvládnout</w:t>
      </w:r>
      <w:r w:rsidR="00262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proofErr w:type="gramEnd"/>
      <w:r w:rsidR="001C44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než bez něho.</w:t>
      </w:r>
      <w:r w:rsidR="00CD55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057BD5A9" w14:textId="508E4C17" w:rsidR="00CD5573" w:rsidRDefault="00CD5573" w:rsidP="00C025C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Lidé v Americe po 11. září říkali: ďábel nás chtěl srazit na kolena a povedlo se mu to. Jsme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ted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na kolenou – na kolenou před Bohem – tedy na modlitbách. </w:t>
      </w:r>
    </w:p>
    <w:p w14:paraId="5CA0FC84" w14:textId="4C18DB4D" w:rsidR="001C448F" w:rsidRDefault="00185AFC" w:rsidP="00476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Na závěr </w:t>
      </w:r>
      <w:r w:rsidR="00CD55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ještě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malá ilustrace ze života: </w:t>
      </w:r>
    </w:p>
    <w:p w14:paraId="270448EB" w14:textId="206208B2" w:rsidR="008D10BA" w:rsidRDefault="001C448F" w:rsidP="00476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Máme zahradu v zahrádkářské kolonii u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Kuřima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máme hned u plotu krásný stříbrný smrk. Když byl ještě smrček, byl tak pěkný, akorát na vánoční stromek. A taky že jo. Nějaký 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zlod</w:t>
      </w:r>
      <w:r w:rsidR="00262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ěj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vzal nůžky, rozstřihl nám plot a stříbrný smrček v půlce uřezal a odnesl si ho. Sprosťárna. Ale co udělal milý smrček, když přišel o svou korunu? Dvě nejsilnější větve ohnul směrem nahoru, jak už </w:t>
      </w:r>
      <w:proofErr w:type="gramStart"/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to</w:t>
      </w:r>
      <w:proofErr w:type="gramEnd"/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tak smrky dělají a během roku vytvořil korunu novou, </w:t>
      </w:r>
      <w:r w:rsidR="00262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silnější s 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krásnou špičku,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takže to pouhým okem nepoznáš.</w:t>
      </w:r>
      <w:r w:rsidR="00185A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Vezměme si příklad z našeho smrčku: </w:t>
      </w:r>
    </w:p>
    <w:p w14:paraId="1EF21CAF" w14:textId="29EB0243" w:rsidR="001C448F" w:rsidRDefault="00185AFC" w:rsidP="00476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dyž ti někdo nebo něco srazí korunu, sepni ruce a pozdvihni je k nebi. A král Ježí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š tě 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</w:t>
      </w:r>
      <w:r w:rsidR="00B46C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vedne</w:t>
      </w:r>
      <w:r w:rsidR="008D1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upevní, dodá ti síly. Na hlavu ti vloží korunu královských dětí a na krk věnec vítěze. Amen </w:t>
      </w:r>
    </w:p>
    <w:p w14:paraId="494321F7" w14:textId="77777777" w:rsidR="008D10BA" w:rsidRDefault="008D10BA" w:rsidP="00476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2F7AEA02" w14:textId="77777777" w:rsidR="008D10BA" w:rsidRDefault="008D10BA" w:rsidP="00476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Modlitba:  Pane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Ježíši, děkujeme ti za tvé zaslíbení, že nemusíme utíkat k jiným řešením než pro nás máš ty. Protože jsi slíbil, že přijdeš se svou pomocí včas. </w:t>
      </w:r>
      <w:r w:rsidR="003906D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Nauč nás přijímat od tebe dobré i zlé s důvěrou, že nás v tom nenecháš</w:t>
      </w:r>
    </w:p>
    <w:p w14:paraId="7A3F28FB" w14:textId="47B21279" w:rsidR="004765CC" w:rsidRPr="004765CC" w:rsidRDefault="003906D6" w:rsidP="00185A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Amen</w:t>
      </w:r>
    </w:p>
    <w:sectPr w:rsidR="004765CC" w:rsidRPr="004765CC" w:rsidSect="009209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4335"/>
    <w:multiLevelType w:val="multilevel"/>
    <w:tmpl w:val="037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2831"/>
    <w:multiLevelType w:val="multilevel"/>
    <w:tmpl w:val="2D5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F05E7"/>
    <w:multiLevelType w:val="multilevel"/>
    <w:tmpl w:val="55B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94F"/>
    <w:rsid w:val="00013FAD"/>
    <w:rsid w:val="000343C1"/>
    <w:rsid w:val="000537E1"/>
    <w:rsid w:val="000D44E1"/>
    <w:rsid w:val="00107F34"/>
    <w:rsid w:val="00152632"/>
    <w:rsid w:val="00173A96"/>
    <w:rsid w:val="00185AFC"/>
    <w:rsid w:val="00194744"/>
    <w:rsid w:val="001C448F"/>
    <w:rsid w:val="00262232"/>
    <w:rsid w:val="00264BB0"/>
    <w:rsid w:val="00281C3F"/>
    <w:rsid w:val="00345EDB"/>
    <w:rsid w:val="0036515E"/>
    <w:rsid w:val="00365557"/>
    <w:rsid w:val="003738FC"/>
    <w:rsid w:val="003906D6"/>
    <w:rsid w:val="003C3EBD"/>
    <w:rsid w:val="003E15FD"/>
    <w:rsid w:val="00400DCA"/>
    <w:rsid w:val="004765CC"/>
    <w:rsid w:val="004C5632"/>
    <w:rsid w:val="005F1225"/>
    <w:rsid w:val="006A7AB9"/>
    <w:rsid w:val="007059EB"/>
    <w:rsid w:val="0071498C"/>
    <w:rsid w:val="00753C2A"/>
    <w:rsid w:val="007706A0"/>
    <w:rsid w:val="00794BEC"/>
    <w:rsid w:val="00804BB3"/>
    <w:rsid w:val="00847BEB"/>
    <w:rsid w:val="00850DC9"/>
    <w:rsid w:val="00884085"/>
    <w:rsid w:val="008862C2"/>
    <w:rsid w:val="008D10BA"/>
    <w:rsid w:val="0092094F"/>
    <w:rsid w:val="00982563"/>
    <w:rsid w:val="009C11C8"/>
    <w:rsid w:val="009D3C57"/>
    <w:rsid w:val="00A91010"/>
    <w:rsid w:val="00B011EE"/>
    <w:rsid w:val="00B4640B"/>
    <w:rsid w:val="00B46C5B"/>
    <w:rsid w:val="00BA21F4"/>
    <w:rsid w:val="00BB363B"/>
    <w:rsid w:val="00BD2E55"/>
    <w:rsid w:val="00BF4097"/>
    <w:rsid w:val="00C025CA"/>
    <w:rsid w:val="00CD5573"/>
    <w:rsid w:val="00CF1387"/>
    <w:rsid w:val="00D57A84"/>
    <w:rsid w:val="00DB0EA2"/>
    <w:rsid w:val="00DB54AC"/>
    <w:rsid w:val="00DE43E1"/>
    <w:rsid w:val="00DF1D70"/>
    <w:rsid w:val="00E94AC8"/>
    <w:rsid w:val="00F84662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C0E"/>
  <w15:docId w15:val="{C8723F15-552F-4900-AE85-F41E79E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094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09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F1387"/>
  </w:style>
  <w:style w:type="paragraph" w:customStyle="1" w:styleId="Poad">
    <w:name w:val="Pořad"/>
    <w:next w:val="Normln"/>
    <w:rsid w:val="004C5632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7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Cor1/10" TargetMode="External"/><Relationship Id="rId5" Type="http://schemas.openxmlformats.org/officeDocument/2006/relationships/hyperlink" Target="http://www.biblenet.cz/b/Ps/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1362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5</cp:revision>
  <cp:lastPrinted>2022-03-20T04:34:00Z</cp:lastPrinted>
  <dcterms:created xsi:type="dcterms:W3CDTF">2022-03-20T00:07:00Z</dcterms:created>
  <dcterms:modified xsi:type="dcterms:W3CDTF">2022-03-20T04:42:00Z</dcterms:modified>
</cp:coreProperties>
</file>